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6510"/>
        <w:gridCol w:w="2250"/>
      </w:tblGrid>
      <w:tr w:rsidR="00624E86" w:rsidRPr="00624E86" w:rsidTr="00624E86">
        <w:trPr>
          <w:tblCellSpacing w:w="0" w:type="dxa"/>
        </w:trPr>
        <w:tc>
          <w:tcPr>
            <w:tcW w:w="4250" w:type="pct"/>
            <w:vAlign w:val="center"/>
            <w:hideMark/>
          </w:tcPr>
          <w:p w:rsidR="00624E86" w:rsidRPr="00624E86" w:rsidRDefault="00622CD5" w:rsidP="00624E86">
            <w:pPr>
              <w:spacing w:after="100" w:afterAutospacing="1" w:line="240" w:lineRule="auto"/>
              <w:outlineLvl w:val="1"/>
              <w:rPr>
                <w:rFonts w:ascii="Times New Roman" w:eastAsia="Times New Roman" w:hAnsi="Times New Roman" w:cs="Times New Roman"/>
                <w:b/>
                <w:bCs/>
                <w:sz w:val="36"/>
                <w:szCs w:val="36"/>
              </w:rPr>
            </w:pPr>
            <w:r w:rsidRPr="00624E86">
              <w:rPr>
                <w:rFonts w:ascii="Tahoma" w:eastAsia="Times New Roman" w:hAnsi="Tahoma" w:cs="Tahoma"/>
                <w:b/>
                <w:bCs/>
                <w:sz w:val="36"/>
                <w:szCs w:val="36"/>
              </w:rPr>
              <w:t>Mohamed</w:t>
            </w:r>
            <w:r w:rsidR="00624E86" w:rsidRPr="00624E86">
              <w:rPr>
                <w:rFonts w:ascii="Tahoma" w:eastAsia="Times New Roman" w:hAnsi="Tahoma" w:cs="Tahoma"/>
                <w:b/>
                <w:bCs/>
                <w:sz w:val="36"/>
                <w:szCs w:val="36"/>
              </w:rPr>
              <w:t xml:space="preserve"> gouda </w:t>
            </w:r>
            <w:proofErr w:type="spellStart"/>
            <w:r w:rsidR="00624E86" w:rsidRPr="00624E86">
              <w:rPr>
                <w:rFonts w:ascii="Tahoma" w:eastAsia="Times New Roman" w:hAnsi="Tahoma" w:cs="Tahoma"/>
                <w:b/>
                <w:bCs/>
                <w:sz w:val="36"/>
                <w:szCs w:val="36"/>
              </w:rPr>
              <w:t>abdelwahab</w:t>
            </w:r>
            <w:proofErr w:type="spellEnd"/>
          </w:p>
        </w:tc>
        <w:tc>
          <w:tcPr>
            <w:tcW w:w="2250" w:type="dxa"/>
            <w:vMerge w:val="restart"/>
            <w:noWrap/>
            <w:hideMark/>
          </w:tcPr>
          <w:p w:rsidR="00624E86" w:rsidRPr="00624E86" w:rsidRDefault="00624E86" w:rsidP="00624E86">
            <w:pPr>
              <w:spacing w:before="100" w:beforeAutospacing="1" w:after="100" w:afterAutospacing="1" w:line="240" w:lineRule="auto"/>
              <w:jc w:val="right"/>
              <w:rPr>
                <w:rFonts w:ascii="Times New Roman" w:eastAsia="Times New Roman" w:hAnsi="Times New Roman" w:cs="Times New Roman"/>
                <w:sz w:val="24"/>
                <w:szCs w:val="24"/>
              </w:rPr>
            </w:pPr>
            <w:r>
              <w:rPr>
                <w:rFonts w:ascii="Tahoma" w:eastAsia="Times New Roman" w:hAnsi="Tahoma" w:cs="Tahoma"/>
                <w:noProof/>
                <w:sz w:val="20"/>
                <w:szCs w:val="20"/>
              </w:rPr>
              <w:drawing>
                <wp:inline distT="0" distB="0" distL="0" distR="0">
                  <wp:extent cx="1143000" cy="1143000"/>
                  <wp:effectExtent l="0" t="0" r="0" b="0"/>
                  <wp:docPr id="1" name="Picture 1" descr="Applicant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pplicant Pho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inline>
              </w:drawing>
            </w:r>
          </w:p>
        </w:tc>
      </w:tr>
      <w:tr w:rsidR="00624E86" w:rsidRPr="00624E86" w:rsidTr="00624E86">
        <w:trPr>
          <w:tblCellSpacing w:w="0" w:type="dxa"/>
        </w:trPr>
        <w:tc>
          <w:tcPr>
            <w:tcW w:w="0" w:type="auto"/>
            <w:vAlign w:val="center"/>
            <w:hideMark/>
          </w:tcPr>
          <w:p w:rsidR="003B0CC1" w:rsidRPr="003B0CC1" w:rsidRDefault="00624E86" w:rsidP="003B0CC1">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Mobile:</w:t>
            </w:r>
            <w:r w:rsidRPr="00624E86">
              <w:rPr>
                <w:rFonts w:ascii="Times New Roman" w:eastAsia="Times New Roman" w:hAnsi="Times New Roman" w:cs="Times New Roman"/>
                <w:b/>
                <w:bCs/>
                <w:sz w:val="24"/>
                <w:szCs w:val="24"/>
              </w:rPr>
              <w:t xml:space="preserve"> </w:t>
            </w:r>
            <w:r w:rsidR="003B0CC1">
              <w:rPr>
                <w:rFonts w:ascii="Tahoma" w:hAnsi="Tahoma" w:cs="Tahoma"/>
                <w:color w:val="004080"/>
                <w:sz w:val="18"/>
                <w:szCs w:val="18"/>
              </w:rPr>
              <w:br/>
              <w:t xml:space="preserve">01278387349  </w:t>
            </w:r>
            <w:r w:rsidR="003B0CC1">
              <w:rPr>
                <w:rFonts w:ascii="Tahoma" w:eastAsia="Times New Roman" w:hAnsi="Tahoma" w:cs="Tahoma"/>
                <w:sz w:val="20"/>
                <w:szCs w:val="20"/>
              </w:rPr>
              <w:t xml:space="preserve">   &gt;&gt;&gt;</w:t>
            </w:r>
            <w:r w:rsidR="003B0CC1">
              <w:rPr>
                <w:rFonts w:ascii="Tahoma" w:hAnsi="Tahoma" w:cs="Tahoma"/>
                <w:color w:val="004080"/>
                <w:sz w:val="18"/>
                <w:szCs w:val="18"/>
              </w:rPr>
              <w:t xml:space="preserve"> </w:t>
            </w:r>
            <w:r w:rsidR="003B0CC1">
              <w:rPr>
                <w:rFonts w:ascii="Tahoma" w:eastAsia="Times New Roman" w:hAnsi="Tahoma" w:cs="Tahoma"/>
                <w:sz w:val="20"/>
                <w:szCs w:val="20"/>
              </w:rPr>
              <w:t>01224977182</w:t>
            </w:r>
          </w:p>
          <w:p w:rsidR="00624E86" w:rsidRPr="00624E86" w:rsidRDefault="00624E86" w:rsidP="00EF5FC7">
            <w:pPr>
              <w:spacing w:before="100" w:beforeAutospacing="1" w:after="100" w:afterAutospacing="1" w:line="240" w:lineRule="auto"/>
              <w:rPr>
                <w:rFonts w:ascii="Times New Roman" w:eastAsia="Times New Roman" w:hAnsi="Times New Roman" w:cs="Times New Roman"/>
                <w:sz w:val="24"/>
                <w:szCs w:val="24"/>
              </w:rPr>
            </w:pPr>
          </w:p>
        </w:tc>
        <w:tc>
          <w:tcPr>
            <w:tcW w:w="0" w:type="auto"/>
            <w:vMerge/>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r>
      <w:tr w:rsidR="00624E86" w:rsidRPr="00624E86" w:rsidTr="00624E86">
        <w:trPr>
          <w:tblCellSpacing w:w="0" w:type="dxa"/>
        </w:trPr>
        <w:tc>
          <w:tcPr>
            <w:tcW w:w="0" w:type="auto"/>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p>
        </w:tc>
        <w:tc>
          <w:tcPr>
            <w:tcW w:w="0" w:type="auto"/>
            <w:vMerge/>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r>
      <w:tr w:rsidR="00624E86" w:rsidRPr="00624E86" w:rsidTr="00624E86">
        <w:trPr>
          <w:tblCellSpacing w:w="0" w:type="dxa"/>
        </w:trPr>
        <w:tc>
          <w:tcPr>
            <w:tcW w:w="0" w:type="auto"/>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Email:</w:t>
            </w:r>
            <w:r w:rsidRPr="00624E86">
              <w:rPr>
                <w:rFonts w:ascii="Times New Roman" w:eastAsia="Times New Roman" w:hAnsi="Times New Roman" w:cs="Times New Roman"/>
                <w:b/>
                <w:bCs/>
                <w:sz w:val="24"/>
                <w:szCs w:val="24"/>
              </w:rPr>
              <w:t xml:space="preserve"> </w:t>
            </w:r>
            <w:r w:rsidRPr="00624E86">
              <w:rPr>
                <w:rFonts w:ascii="Tahoma" w:eastAsia="Times New Roman" w:hAnsi="Tahoma" w:cs="Tahoma"/>
                <w:sz w:val="20"/>
                <w:szCs w:val="20"/>
              </w:rPr>
              <w:t xml:space="preserve">mohamed_gouda2013@hotmail.com </w:t>
            </w:r>
          </w:p>
        </w:tc>
        <w:tc>
          <w:tcPr>
            <w:tcW w:w="0" w:type="auto"/>
            <w:vMerge/>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r>
    </w:tbl>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2190"/>
        <w:gridCol w:w="6570"/>
      </w:tblGrid>
      <w:tr w:rsidR="00624E86" w:rsidRPr="00624E86" w:rsidTr="00624E86">
        <w:trPr>
          <w:tblCellSpacing w:w="0" w:type="dxa"/>
        </w:trPr>
        <w:tc>
          <w:tcPr>
            <w:tcW w:w="5000" w:type="pct"/>
            <w:gridSpan w:val="2"/>
            <w:vAlign w:val="center"/>
            <w:hideMark/>
          </w:tcPr>
          <w:p w:rsidR="00624E86" w:rsidRPr="00624E86" w:rsidRDefault="00624E86" w:rsidP="00624E86">
            <w:pPr>
              <w:spacing w:before="100" w:beforeAutospacing="1" w:after="100" w:afterAutospacing="1" w:line="240" w:lineRule="auto"/>
              <w:outlineLvl w:val="1"/>
              <w:rPr>
                <w:rFonts w:ascii="Times New Roman" w:eastAsia="Times New Roman" w:hAnsi="Times New Roman" w:cs="Times New Roman"/>
                <w:b/>
                <w:bCs/>
                <w:sz w:val="36"/>
                <w:szCs w:val="36"/>
              </w:rPr>
            </w:pPr>
            <w:r w:rsidRPr="00624E86">
              <w:rPr>
                <w:rFonts w:ascii="Tahoma" w:eastAsia="Times New Roman" w:hAnsi="Tahoma" w:cs="Tahoma"/>
                <w:b/>
                <w:bCs/>
                <w:sz w:val="36"/>
                <w:szCs w:val="36"/>
              </w:rPr>
              <w:t>Personal Information</w:t>
            </w:r>
            <w:r w:rsidRPr="00624E86">
              <w:rPr>
                <w:rFonts w:ascii="Times New Roman" w:eastAsia="Times New Roman" w:hAnsi="Times New Roman" w:cs="Times New Roman"/>
                <w:b/>
                <w:bCs/>
                <w:sz w:val="36"/>
                <w:szCs w:val="36"/>
              </w:rPr>
              <w:t xml:space="preserve"> </w:t>
            </w:r>
          </w:p>
        </w:tc>
      </w:tr>
      <w:tr w:rsidR="00624E86" w:rsidRPr="00624E86" w:rsidT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Gender:</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Male</w:t>
            </w:r>
            <w:r w:rsidRPr="00624E86">
              <w:rPr>
                <w:rFonts w:ascii="Times New Roman" w:eastAsia="Times New Roman" w:hAnsi="Times New Roman" w:cs="Times New Roman"/>
                <w:sz w:val="24"/>
                <w:szCs w:val="24"/>
              </w:rPr>
              <w:t xml:space="preserve"> </w:t>
            </w:r>
          </w:p>
        </w:tc>
      </w:tr>
      <w:tr w:rsidR="00624E86" w:rsidRPr="00624E86" w:rsidT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Birth Date:</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10-1-1987</w:t>
            </w:r>
            <w:r w:rsidRPr="00624E86">
              <w:rPr>
                <w:rFonts w:ascii="Times New Roman" w:eastAsia="Times New Roman" w:hAnsi="Times New Roman" w:cs="Times New Roman"/>
                <w:sz w:val="24"/>
                <w:szCs w:val="24"/>
              </w:rPr>
              <w:t xml:space="preserve"> </w:t>
            </w:r>
          </w:p>
        </w:tc>
      </w:tr>
      <w:tr w:rsidR="00624E86" w:rsidRPr="00624E86" w:rsidT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Nationality:</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Egypt</w:t>
            </w:r>
            <w:r w:rsidRPr="00624E86">
              <w:rPr>
                <w:rFonts w:ascii="Times New Roman" w:eastAsia="Times New Roman" w:hAnsi="Times New Roman" w:cs="Times New Roman"/>
                <w:sz w:val="24"/>
                <w:szCs w:val="24"/>
              </w:rPr>
              <w:t xml:space="preserve"> </w:t>
            </w:r>
          </w:p>
        </w:tc>
      </w:tr>
      <w:tr w:rsidR="00624E86" w:rsidRPr="00624E86" w:rsidT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Marital Status:</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Married</w:t>
            </w:r>
            <w:r w:rsidRPr="00624E86">
              <w:rPr>
                <w:rFonts w:ascii="Times New Roman" w:eastAsia="Times New Roman" w:hAnsi="Times New Roman" w:cs="Times New Roman"/>
                <w:sz w:val="24"/>
                <w:szCs w:val="24"/>
              </w:rPr>
              <w:t xml:space="preserve"> </w:t>
            </w:r>
          </w:p>
        </w:tc>
      </w:tr>
    </w:tbl>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2190"/>
        <w:gridCol w:w="6570"/>
      </w:tblGrid>
      <w:tr w:rsidR="00624E86" w:rsidRPr="00624E86" w:rsidTr="00624E86">
        <w:trPr>
          <w:tblCellSpacing w:w="0" w:type="dxa"/>
        </w:trPr>
        <w:tc>
          <w:tcPr>
            <w:tcW w:w="5000" w:type="pct"/>
            <w:gridSpan w:val="2"/>
            <w:vAlign w:val="center"/>
            <w:hideMark/>
          </w:tcPr>
          <w:p w:rsidR="00624E86" w:rsidRPr="00624E86" w:rsidRDefault="00624E86" w:rsidP="00624E86">
            <w:pPr>
              <w:spacing w:before="100" w:beforeAutospacing="1" w:after="100" w:afterAutospacing="1" w:line="240" w:lineRule="auto"/>
              <w:outlineLvl w:val="1"/>
              <w:rPr>
                <w:rFonts w:ascii="Times New Roman" w:eastAsia="Times New Roman" w:hAnsi="Times New Roman" w:cs="Times New Roman"/>
                <w:b/>
                <w:bCs/>
                <w:sz w:val="36"/>
                <w:szCs w:val="36"/>
              </w:rPr>
            </w:pPr>
            <w:r w:rsidRPr="00624E86">
              <w:rPr>
                <w:rFonts w:ascii="Tahoma" w:eastAsia="Times New Roman" w:hAnsi="Tahoma" w:cs="Tahoma"/>
                <w:b/>
                <w:bCs/>
                <w:sz w:val="36"/>
                <w:szCs w:val="36"/>
              </w:rPr>
              <w:t>Target Job</w:t>
            </w:r>
            <w:r w:rsidRPr="00624E86">
              <w:rPr>
                <w:rFonts w:ascii="Times New Roman" w:eastAsia="Times New Roman" w:hAnsi="Times New Roman" w:cs="Times New Roman"/>
                <w:b/>
                <w:bCs/>
                <w:sz w:val="36"/>
                <w:szCs w:val="36"/>
              </w:rPr>
              <w:t xml:space="preserve"> </w:t>
            </w:r>
          </w:p>
        </w:tc>
      </w:tr>
      <w:tr w:rsidR="00624E86" w:rsidRPr="00624E86" w:rsidT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Target Job Title:</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proofErr w:type="spellStart"/>
            <w:r w:rsidRPr="00624E86">
              <w:rPr>
                <w:rFonts w:ascii="Tahoma" w:eastAsia="Times New Roman" w:hAnsi="Tahoma" w:cs="Tahoma"/>
                <w:sz w:val="20"/>
                <w:szCs w:val="20"/>
              </w:rPr>
              <w:t>slaes</w:t>
            </w:r>
            <w:proofErr w:type="spellEnd"/>
            <w:r w:rsidRPr="00624E86">
              <w:rPr>
                <w:rFonts w:ascii="Tahoma" w:eastAsia="Times New Roman" w:hAnsi="Tahoma" w:cs="Tahoma"/>
                <w:sz w:val="20"/>
                <w:szCs w:val="20"/>
              </w:rPr>
              <w:t xml:space="preserve"> &amp;marketing &amp;business </w:t>
            </w:r>
            <w:proofErr w:type="spellStart"/>
            <w:r w:rsidRPr="00624E86">
              <w:rPr>
                <w:rFonts w:ascii="Tahoma" w:eastAsia="Times New Roman" w:hAnsi="Tahoma" w:cs="Tahoma"/>
                <w:sz w:val="20"/>
                <w:szCs w:val="20"/>
              </w:rPr>
              <w:t>devlopment</w:t>
            </w:r>
            <w:proofErr w:type="spellEnd"/>
            <w:r w:rsidRPr="00624E86">
              <w:rPr>
                <w:rFonts w:ascii="Tahoma" w:eastAsia="Times New Roman" w:hAnsi="Tahoma" w:cs="Tahoma"/>
                <w:sz w:val="20"/>
                <w:szCs w:val="20"/>
              </w:rPr>
              <w:t xml:space="preserve"> &amp;</w:t>
            </w:r>
            <w:proofErr w:type="spellStart"/>
            <w:r w:rsidRPr="00624E86">
              <w:rPr>
                <w:rFonts w:ascii="Tahoma" w:eastAsia="Times New Roman" w:hAnsi="Tahoma" w:cs="Tahoma"/>
                <w:sz w:val="20"/>
                <w:szCs w:val="20"/>
              </w:rPr>
              <w:t>procurement&amp;sap</w:t>
            </w:r>
            <w:proofErr w:type="spellEnd"/>
            <w:r w:rsidRPr="00624E86">
              <w:rPr>
                <w:rFonts w:ascii="Tahoma" w:eastAsia="Times New Roman" w:hAnsi="Tahoma" w:cs="Tahoma"/>
                <w:sz w:val="20"/>
                <w:szCs w:val="20"/>
              </w:rPr>
              <w:t xml:space="preserve"> consultant</w:t>
            </w:r>
            <w:r w:rsidRPr="00624E86">
              <w:rPr>
                <w:rFonts w:ascii="Times New Roman" w:eastAsia="Times New Roman" w:hAnsi="Times New Roman" w:cs="Times New Roman"/>
                <w:sz w:val="24"/>
                <w:szCs w:val="24"/>
              </w:rPr>
              <w:t xml:space="preserve"> </w:t>
            </w:r>
          </w:p>
        </w:tc>
      </w:tr>
      <w:tr w:rsidR="00624E86" w:rsidRPr="00624E86" w:rsidTr="00624E86">
        <w:trPr>
          <w:tblCellSpacing w:w="0" w:type="dxa"/>
        </w:trPr>
        <w:tc>
          <w:tcPr>
            <w:tcW w:w="1250" w:type="pct"/>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Job Category:</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85" w:lineRule="atLeast"/>
              <w:rPr>
                <w:rFonts w:ascii="Times New Roman" w:eastAsia="Times New Roman" w:hAnsi="Times New Roman" w:cs="Times New Roman"/>
                <w:sz w:val="24"/>
                <w:szCs w:val="24"/>
              </w:rPr>
            </w:pPr>
            <w:r w:rsidRPr="00624E86">
              <w:rPr>
                <w:rFonts w:ascii="Tahoma" w:eastAsia="Times New Roman" w:hAnsi="Tahoma" w:cs="Tahoma"/>
                <w:sz w:val="20"/>
                <w:szCs w:val="20"/>
              </w:rPr>
              <w:t>Banking &amp; Financial Services &gt; Analysis &amp; Reporting</w:t>
            </w:r>
            <w:r w:rsidRPr="00624E86">
              <w:rPr>
                <w:rFonts w:ascii="Times New Roman" w:eastAsia="Times New Roman" w:hAnsi="Times New Roman" w:cs="Times New Roman"/>
                <w:sz w:val="24"/>
                <w:szCs w:val="24"/>
              </w:rPr>
              <w:t xml:space="preserve"> </w:t>
            </w:r>
          </w:p>
        </w:tc>
      </w:tr>
      <w:tr w:rsidR="00624E86" w:rsidRPr="00624E86" w:rsidT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Job Type:</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Consultant</w:t>
            </w:r>
            <w:r w:rsidRPr="00624E86">
              <w:rPr>
                <w:rFonts w:ascii="Times New Roman" w:eastAsia="Times New Roman" w:hAnsi="Times New Roman" w:cs="Times New Roman"/>
                <w:sz w:val="24"/>
                <w:szCs w:val="24"/>
              </w:rPr>
              <w:t xml:space="preserve"> </w:t>
            </w:r>
          </w:p>
        </w:tc>
      </w:tr>
      <w:tr w:rsidR="00624E86" w:rsidRPr="00624E86" w:rsidT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Career Level:</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Supervisor/ Manager</w:t>
            </w:r>
            <w:r w:rsidRPr="00624E86">
              <w:rPr>
                <w:rFonts w:ascii="Times New Roman" w:eastAsia="Times New Roman" w:hAnsi="Times New Roman" w:cs="Times New Roman"/>
                <w:sz w:val="24"/>
                <w:szCs w:val="24"/>
              </w:rPr>
              <w:t xml:space="preserve"> </w:t>
            </w:r>
          </w:p>
        </w:tc>
      </w:tr>
      <w:tr w:rsidR="00624E86" w:rsidRPr="00624E86" w:rsidT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Job Location:</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 All GCC Countries --</w:t>
            </w:r>
            <w:r w:rsidRPr="00624E86">
              <w:rPr>
                <w:rFonts w:ascii="Times New Roman" w:eastAsia="Times New Roman" w:hAnsi="Times New Roman" w:cs="Times New Roman"/>
                <w:sz w:val="24"/>
                <w:szCs w:val="24"/>
              </w:rPr>
              <w:t xml:space="preserve"> </w:t>
            </w:r>
          </w:p>
        </w:tc>
      </w:tr>
      <w:tr w:rsidR="00624E86" w:rsidRPr="00624E86" w:rsidT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Experience:</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8 Years</w:t>
            </w:r>
            <w:r w:rsidRPr="00624E86">
              <w:rPr>
                <w:rFonts w:ascii="Times New Roman" w:eastAsia="Times New Roman" w:hAnsi="Times New Roman" w:cs="Times New Roman"/>
                <w:sz w:val="24"/>
                <w:szCs w:val="24"/>
              </w:rPr>
              <w:t xml:space="preserve"> </w:t>
            </w:r>
          </w:p>
        </w:tc>
      </w:tr>
      <w:tr w:rsidR="00624E86" w:rsidRPr="00624E86" w:rsidT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Monthly Salary:</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Negotiable</w:t>
            </w:r>
            <w:r w:rsidRPr="00624E86">
              <w:rPr>
                <w:rFonts w:ascii="Times New Roman" w:eastAsia="Times New Roman" w:hAnsi="Times New Roman" w:cs="Times New Roman"/>
                <w:sz w:val="24"/>
                <w:szCs w:val="24"/>
              </w:rPr>
              <w:t xml:space="preserve"> </w:t>
            </w:r>
          </w:p>
        </w:tc>
      </w:tr>
      <w:tr w:rsidR="00624E86" w:rsidRPr="00624E86" w:rsidTr="00624E86">
        <w:trPr>
          <w:tblCellSpacing w:w="0" w:type="dxa"/>
        </w:trPr>
        <w:tc>
          <w:tcPr>
            <w:tcW w:w="1250" w:type="pct"/>
            <w:tcMar>
              <w:top w:w="75" w:type="dxa"/>
              <w:left w:w="60" w:type="dxa"/>
              <w:bottom w:w="60" w:type="dxa"/>
              <w:right w:w="60" w:type="dxa"/>
            </w:tcMa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Career Objective:</w:t>
            </w:r>
            <w:r w:rsidRPr="00624E86">
              <w:rPr>
                <w:rFonts w:ascii="Tahoma" w:eastAsia="Times New Roman" w:hAnsi="Tahoma" w:cs="Tahoma"/>
                <w:sz w:val="20"/>
                <w:szCs w:val="20"/>
              </w:rPr>
              <w:t xml:space="preserve"> </w:t>
            </w:r>
          </w:p>
        </w:tc>
        <w:tc>
          <w:tcPr>
            <w:tcW w:w="3750" w:type="pct"/>
            <w:tcMar>
              <w:top w:w="75" w:type="dxa"/>
              <w:left w:w="60" w:type="dxa"/>
              <w:bottom w:w="60" w:type="dxa"/>
              <w:right w:w="60" w:type="dxa"/>
            </w:tcMa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proofErr w:type="spellStart"/>
            <w:r w:rsidRPr="00624E86">
              <w:rPr>
                <w:rFonts w:ascii="Tahoma" w:eastAsia="Times New Roman" w:hAnsi="Tahoma" w:cs="Tahoma"/>
                <w:sz w:val="20"/>
                <w:szCs w:val="20"/>
              </w:rPr>
              <w:t>challenge.and</w:t>
            </w:r>
            <w:proofErr w:type="spellEnd"/>
            <w:r w:rsidRPr="00624E86">
              <w:rPr>
                <w:rFonts w:ascii="Tahoma" w:eastAsia="Times New Roman" w:hAnsi="Tahoma" w:cs="Tahoma"/>
                <w:sz w:val="20"/>
                <w:szCs w:val="20"/>
              </w:rPr>
              <w:t xml:space="preserve"> medium level management</w:t>
            </w:r>
            <w:r w:rsidRPr="00624E86">
              <w:rPr>
                <w:rFonts w:ascii="Tahoma" w:eastAsia="Times New Roman" w:hAnsi="Tahoma" w:cs="Tahoma"/>
                <w:sz w:val="20"/>
                <w:szCs w:val="20"/>
              </w:rPr>
              <w:br/>
            </w:r>
            <w:proofErr w:type="spellStart"/>
            <w:r w:rsidRPr="00624E86">
              <w:rPr>
                <w:rFonts w:ascii="Tahoma" w:eastAsia="Times New Roman" w:hAnsi="Tahoma" w:cs="Tahoma"/>
                <w:sz w:val="20"/>
                <w:szCs w:val="20"/>
              </w:rPr>
              <w:t>i</w:t>
            </w:r>
            <w:proofErr w:type="spellEnd"/>
            <w:r w:rsidRPr="00624E86">
              <w:rPr>
                <w:rFonts w:ascii="Tahoma" w:eastAsia="Times New Roman" w:hAnsi="Tahoma" w:cs="Tahoma"/>
                <w:sz w:val="20"/>
                <w:szCs w:val="20"/>
              </w:rPr>
              <w:t xml:space="preserve"> aim success</w:t>
            </w:r>
            <w:r w:rsidRPr="00624E86">
              <w:rPr>
                <w:rFonts w:ascii="Tahoma" w:eastAsia="Times New Roman" w:hAnsi="Tahoma" w:cs="Tahoma"/>
                <w:sz w:val="20"/>
                <w:szCs w:val="20"/>
              </w:rPr>
              <w:br/>
              <w:t xml:space="preserve">achieving success and reach to top performance </w:t>
            </w:r>
            <w:r w:rsidRPr="00624E86">
              <w:rPr>
                <w:rFonts w:ascii="Tahoma" w:eastAsia="Times New Roman" w:hAnsi="Tahoma" w:cs="Tahoma"/>
                <w:sz w:val="20"/>
                <w:szCs w:val="20"/>
              </w:rPr>
              <w:br/>
            </w:r>
            <w:r w:rsidRPr="00624E86">
              <w:rPr>
                <w:rFonts w:ascii="Tahoma" w:eastAsia="Times New Roman" w:hAnsi="Tahoma" w:cs="Tahoma"/>
                <w:sz w:val="20"/>
                <w:szCs w:val="20"/>
              </w:rPr>
              <w:br/>
            </w:r>
            <w:r w:rsidRPr="00624E86">
              <w:rPr>
                <w:rFonts w:ascii="Tahoma" w:eastAsia="Times New Roman" w:hAnsi="Tahoma" w:cs="Tahoma"/>
                <w:sz w:val="20"/>
                <w:szCs w:val="20"/>
              </w:rPr>
              <w:br/>
            </w:r>
            <w:r w:rsidRPr="00624E86">
              <w:rPr>
                <w:rFonts w:ascii="Tahoma" w:eastAsia="Times New Roman" w:hAnsi="Tahoma" w:cs="Tahoma"/>
                <w:sz w:val="20"/>
                <w:szCs w:val="20"/>
              </w:rPr>
              <w:br/>
            </w:r>
            <w:r w:rsidRPr="00624E86">
              <w:rPr>
                <w:rFonts w:ascii="Tahoma" w:eastAsia="Times New Roman" w:hAnsi="Tahoma" w:cs="Tahoma"/>
                <w:sz w:val="20"/>
                <w:szCs w:val="20"/>
              </w:rPr>
              <w:br/>
            </w:r>
          </w:p>
        </w:tc>
      </w:tr>
    </w:tbl>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imes New Roman" w:eastAsia="Times New Roman" w:hAnsi="Times New Roman" w:cs="Times New Roman"/>
          <w:sz w:val="24"/>
          <w:szCs w:val="24"/>
        </w:rPr>
        <w:t> </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8760"/>
      </w:tblGrid>
      <w:tr w:rsidR="00624E86" w:rsidRPr="00624E86" w:rsidTr="00624E86">
        <w:trPr>
          <w:tblCellSpacing w:w="0" w:type="dxa"/>
        </w:trPr>
        <w:tc>
          <w:tcPr>
            <w:tcW w:w="5000" w:type="pct"/>
            <w:vAlign w:val="center"/>
            <w:hideMark/>
          </w:tcPr>
          <w:p w:rsidR="00624E86" w:rsidRPr="00624E86" w:rsidRDefault="00624E86" w:rsidP="00624E86">
            <w:pPr>
              <w:spacing w:before="100" w:beforeAutospacing="1" w:after="100" w:afterAutospacing="1" w:line="240" w:lineRule="auto"/>
              <w:outlineLvl w:val="1"/>
              <w:rPr>
                <w:rFonts w:ascii="Times New Roman" w:eastAsia="Times New Roman" w:hAnsi="Times New Roman" w:cs="Times New Roman"/>
                <w:b/>
                <w:bCs/>
                <w:sz w:val="36"/>
                <w:szCs w:val="36"/>
              </w:rPr>
            </w:pPr>
            <w:r w:rsidRPr="00624E86">
              <w:rPr>
                <w:rFonts w:ascii="Tahoma" w:eastAsia="Times New Roman" w:hAnsi="Tahoma" w:cs="Tahoma"/>
                <w:b/>
                <w:bCs/>
                <w:sz w:val="36"/>
                <w:szCs w:val="36"/>
              </w:rPr>
              <w:t>Work Experience</w:t>
            </w:r>
            <w:r w:rsidRPr="00624E86">
              <w:rPr>
                <w:rFonts w:ascii="Times New Roman" w:eastAsia="Times New Roman" w:hAnsi="Times New Roman" w:cs="Times New Roman"/>
                <w:b/>
                <w:bCs/>
                <w:sz w:val="36"/>
                <w:szCs w:val="36"/>
              </w:rPr>
              <w:t xml:space="preserve"> </w:t>
            </w:r>
          </w:p>
        </w:tc>
      </w:tr>
      <w:tr w:rsidR="00624E86" w:rsidRPr="00624E86" w:rsidTr="00624E86">
        <w:trPr>
          <w:tblCellSpacing w:w="0" w:type="dxa"/>
        </w:trPr>
        <w:tc>
          <w:tcPr>
            <w:tcW w:w="5000" w:type="pct"/>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2160"/>
              <w:gridCol w:w="6480"/>
            </w:tblGrid>
            <w:tr w:rsidR="00624E86" w:rsidRPr="00624E86">
              <w:trPr>
                <w:tblCellSpacing w:w="0" w:type="dxa"/>
              </w:trPr>
              <w:tc>
                <w:tcPr>
                  <w:tcW w:w="1250" w:type="pct"/>
                  <w:vMerge w:val="restart"/>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lastRenderedPageBreak/>
                    <w:t xml:space="preserve">Feb 2016 - Till Now </w:t>
                  </w:r>
                </w:p>
              </w:tc>
              <w:tc>
                <w:tcPr>
                  <w:tcW w:w="3750" w:type="pct"/>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sales and marketing manager</w:t>
                  </w:r>
                  <w:r w:rsidRPr="00624E86">
                    <w:rPr>
                      <w:rFonts w:ascii="Tahoma" w:eastAsia="Times New Roman" w:hAnsi="Tahoma" w:cs="Tahoma"/>
                      <w:sz w:val="20"/>
                      <w:szCs w:val="20"/>
                    </w:rPr>
                    <w:t xml:space="preserve"> </w:t>
                  </w:r>
                </w:p>
              </w:tc>
            </w:tr>
            <w:tr w:rsidR="00624E86" w:rsidRPr="00624E86">
              <w:trPr>
                <w:tblCellSpacing w:w="0" w:type="dxa"/>
              </w:trPr>
              <w:tc>
                <w:tcPr>
                  <w:tcW w:w="0" w:type="auto"/>
                  <w:vMerge/>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Al-</w:t>
                  </w:r>
                  <w:proofErr w:type="spellStart"/>
                  <w:r w:rsidRPr="00624E86">
                    <w:rPr>
                      <w:rFonts w:ascii="Tahoma" w:eastAsia="Times New Roman" w:hAnsi="Tahoma" w:cs="Tahoma"/>
                      <w:b/>
                      <w:bCs/>
                      <w:sz w:val="20"/>
                      <w:szCs w:val="20"/>
                    </w:rPr>
                    <w:t>Dossary</w:t>
                  </w:r>
                  <w:proofErr w:type="spellEnd"/>
                  <w:r w:rsidRPr="00624E86">
                    <w:rPr>
                      <w:rFonts w:ascii="Tahoma" w:eastAsia="Times New Roman" w:hAnsi="Tahoma" w:cs="Tahoma"/>
                      <w:b/>
                      <w:bCs/>
                      <w:sz w:val="20"/>
                      <w:szCs w:val="20"/>
                    </w:rPr>
                    <w:t xml:space="preserve"> group </w:t>
                  </w:r>
                  <w:proofErr w:type="spellStart"/>
                  <w:r w:rsidRPr="00624E86">
                    <w:rPr>
                      <w:rFonts w:ascii="Tahoma" w:eastAsia="Times New Roman" w:hAnsi="Tahoma" w:cs="Tahoma"/>
                      <w:b/>
                      <w:bCs/>
                      <w:sz w:val="20"/>
                      <w:szCs w:val="20"/>
                    </w:rPr>
                    <w:t>ksa</w:t>
                  </w:r>
                  <w:proofErr w:type="spellEnd"/>
                  <w:r w:rsidRPr="00624E86">
                    <w:rPr>
                      <w:rFonts w:ascii="Tahoma" w:eastAsia="Times New Roman" w:hAnsi="Tahoma" w:cs="Tahoma"/>
                      <w:b/>
                      <w:bCs/>
                      <w:sz w:val="20"/>
                      <w:szCs w:val="20"/>
                    </w:rPr>
                    <w:t xml:space="preserve"> (Companies and factories)</w:t>
                  </w:r>
                  <w:r w:rsidRPr="00624E86">
                    <w:rPr>
                      <w:rFonts w:ascii="Tahoma" w:eastAsia="Times New Roman" w:hAnsi="Tahoma" w:cs="Tahoma"/>
                      <w:sz w:val="20"/>
                      <w:szCs w:val="20"/>
                    </w:rPr>
                    <w:t>, Sales - Saudi Arabia</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0" w:type="auto"/>
                  <w:vMerge/>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hideMark/>
                </w:tcPr>
                <w:p w:rsidR="00624E86" w:rsidRPr="00624E86" w:rsidRDefault="0044367D" w:rsidP="00624E86">
                  <w:pPr>
                    <w:spacing w:before="100" w:beforeAutospacing="1" w:after="100" w:afterAutospacing="1" w:line="240" w:lineRule="auto"/>
                    <w:rPr>
                      <w:rFonts w:ascii="Times New Roman" w:eastAsia="Times New Roman" w:hAnsi="Times New Roman" w:cs="Times New Roman"/>
                      <w:sz w:val="24"/>
                      <w:szCs w:val="24"/>
                    </w:rPr>
                  </w:pPr>
                  <w:r w:rsidRPr="0044367D">
                    <w:rPr>
                      <w:rFonts w:ascii="Tahoma" w:eastAsia="Times New Roman" w:hAnsi="Tahoma" w:cs="Tahoma"/>
                      <w:sz w:val="20"/>
                      <w:szCs w:val="20"/>
                    </w:rPr>
                    <w:t>reporting directly to CEO all production and sales plan</w:t>
                  </w:r>
                  <w:r w:rsidRPr="0044367D">
                    <w:rPr>
                      <w:rFonts w:eastAsia="Times New Roman"/>
                      <w:sz w:val="20"/>
                      <w:szCs w:val="20"/>
                    </w:rPr>
                    <w:t> </w:t>
                  </w:r>
                  <w:r w:rsidRPr="0044367D">
                    <w:rPr>
                      <w:rFonts w:ascii="Tahoma" w:eastAsia="Times New Roman" w:hAnsi="Tahoma" w:cs="Tahoma"/>
                      <w:sz w:val="20"/>
                      <w:szCs w:val="20"/>
                    </w:rPr>
                    <w:br/>
                    <w:t>make performance evaluation to sales department team</w:t>
                  </w:r>
                  <w:r w:rsidRPr="0044367D">
                    <w:rPr>
                      <w:rFonts w:eastAsia="Times New Roman"/>
                      <w:sz w:val="20"/>
                      <w:szCs w:val="20"/>
                    </w:rPr>
                    <w:t> </w:t>
                  </w:r>
                  <w:r w:rsidRPr="0044367D">
                    <w:rPr>
                      <w:rFonts w:ascii="Tahoma" w:eastAsia="Times New Roman" w:hAnsi="Tahoma" w:cs="Tahoma"/>
                      <w:sz w:val="20"/>
                      <w:szCs w:val="20"/>
                    </w:rPr>
                    <w:br/>
                    <w:t>making charts and for monthly factory progress</w:t>
                  </w:r>
                  <w:r w:rsidRPr="0044367D">
                    <w:rPr>
                      <w:rFonts w:eastAsia="Times New Roman"/>
                      <w:sz w:val="20"/>
                      <w:szCs w:val="20"/>
                    </w:rPr>
                    <w:t> </w:t>
                  </w:r>
                  <w:r w:rsidRPr="0044367D">
                    <w:rPr>
                      <w:rFonts w:ascii="Tahoma" w:eastAsia="Times New Roman" w:hAnsi="Tahoma" w:cs="Tahoma"/>
                      <w:sz w:val="20"/>
                      <w:szCs w:val="20"/>
                    </w:rPr>
                    <w:br/>
                    <w:t xml:space="preserve">follow the company policy and targets and </w:t>
                  </w:r>
                  <w:proofErr w:type="spellStart"/>
                  <w:r w:rsidRPr="0044367D">
                    <w:rPr>
                      <w:rFonts w:ascii="Tahoma" w:eastAsia="Times New Roman" w:hAnsi="Tahoma" w:cs="Tahoma"/>
                      <w:sz w:val="20"/>
                      <w:szCs w:val="20"/>
                    </w:rPr>
                    <w:t>achiecing</w:t>
                  </w:r>
                  <w:proofErr w:type="spellEnd"/>
                  <w:r w:rsidRPr="0044367D">
                    <w:rPr>
                      <w:rFonts w:ascii="Tahoma" w:eastAsia="Times New Roman" w:hAnsi="Tahoma" w:cs="Tahoma"/>
                      <w:sz w:val="20"/>
                      <w:szCs w:val="20"/>
                    </w:rPr>
                    <w:t xml:space="preserve"> sales plan</w:t>
                  </w:r>
                  <w:r w:rsidR="00624E86" w:rsidRPr="00624E86">
                    <w:rPr>
                      <w:rFonts w:ascii="Tahoma" w:eastAsia="Times New Roman" w:hAnsi="Tahoma" w:cs="Tahoma"/>
                      <w:sz w:val="20"/>
                      <w:szCs w:val="20"/>
                    </w:rPr>
                    <w:br/>
                    <w:t>Accomplishes regional sales human resource objectives by recruiting, selecting, orienting, training, assigning, scheduling, coaching, counseling, and disciplining employees in assigned districts; communicating job expectations; planning, monitoring, appraising, and reviewing job contributions; planning and reviewing compensation actions; enforcing policies and procedures.</w:t>
                  </w:r>
                  <w:r w:rsidR="00624E86" w:rsidRPr="00624E86">
                    <w:rPr>
                      <w:rFonts w:ascii="Tahoma" w:eastAsia="Times New Roman" w:hAnsi="Tahoma" w:cs="Tahoma"/>
                      <w:sz w:val="20"/>
                      <w:szCs w:val="20"/>
                    </w:rPr>
                    <w:br/>
                    <w:t>Achieves regional sales operational objectives by contributing regional sales information and recommendations to strategic plans and reviews; preparing and completing action plans; implementing production, productivity, quality, and customer-service standards; resolving problems; completing audits; identifying trends; determining regional sales system improvements; implementing change.</w:t>
                  </w:r>
                  <w:r w:rsidR="00624E86" w:rsidRPr="00624E86">
                    <w:rPr>
                      <w:rFonts w:ascii="Tahoma" w:eastAsia="Times New Roman" w:hAnsi="Tahoma" w:cs="Tahoma"/>
                      <w:sz w:val="20"/>
                      <w:szCs w:val="20"/>
                    </w:rPr>
                    <w:br/>
                    <w:t>Meets regional sales financial objectives by forecasting requirements; preparing an annual budget; scheduling expenditures; analyzing variances; initiating corrective actions.</w:t>
                  </w:r>
                  <w:r w:rsidR="00624E86" w:rsidRPr="00624E86">
                    <w:rPr>
                      <w:rFonts w:ascii="Tahoma" w:eastAsia="Times New Roman" w:hAnsi="Tahoma" w:cs="Tahoma"/>
                      <w:sz w:val="20"/>
                      <w:szCs w:val="20"/>
                    </w:rPr>
                    <w:br/>
                    <w:t>Establishes sales objectives by creating a sales plan and quota for districts in support of national objectives.</w:t>
                  </w:r>
                  <w:r w:rsidR="00624E86" w:rsidRPr="00624E86">
                    <w:rPr>
                      <w:rFonts w:ascii="Tahoma" w:eastAsia="Times New Roman" w:hAnsi="Tahoma" w:cs="Tahoma"/>
                      <w:sz w:val="20"/>
                      <w:szCs w:val="20"/>
                    </w:rPr>
                    <w:br/>
                    <w:t>Maintains and expands customer base by counseling district sales representatives; building and maintaining rapport with key customers; identifying new customer opportunities.</w:t>
                  </w:r>
                  <w:r w:rsidR="00624E86" w:rsidRPr="00624E86">
                    <w:rPr>
                      <w:rFonts w:ascii="Tahoma" w:eastAsia="Times New Roman" w:hAnsi="Tahoma" w:cs="Tahoma"/>
                      <w:sz w:val="20"/>
                      <w:szCs w:val="20"/>
                    </w:rPr>
                    <w:br/>
                    <w:t>Recommends product lines by identifying new product opportunities, and/or product, packaging, and service changes; surveying consumer needs and trends; tracking competitors.</w:t>
                  </w:r>
                  <w:r w:rsidR="00624E86" w:rsidRPr="00624E86">
                    <w:rPr>
                      <w:rFonts w:ascii="Tahoma" w:eastAsia="Times New Roman" w:hAnsi="Tahoma" w:cs="Tahoma"/>
                      <w:sz w:val="20"/>
                      <w:szCs w:val="20"/>
                    </w:rPr>
                    <w:br/>
                    <w:t>Implements trade promotions by publishing, tracking, and evaluating trade spending.</w:t>
                  </w:r>
                  <w:r w:rsidR="00624E86" w:rsidRPr="00624E86">
                    <w:rPr>
                      <w:rFonts w:ascii="Tahoma" w:eastAsia="Times New Roman" w:hAnsi="Tahoma" w:cs="Tahoma"/>
                      <w:sz w:val="20"/>
                      <w:szCs w:val="20"/>
                    </w:rPr>
                    <w:br/>
                    <w:t>Updates job knowledge by participating in educational opportunities; reading professional publications; maintaining personal networks.</w:t>
                  </w:r>
                  <w:r w:rsidR="00624E86" w:rsidRPr="00624E86">
                    <w:rPr>
                      <w:rFonts w:ascii="Tahoma" w:eastAsia="Times New Roman" w:hAnsi="Tahoma" w:cs="Tahoma"/>
                      <w:sz w:val="20"/>
                      <w:szCs w:val="20"/>
                    </w:rPr>
                    <w:br/>
                    <w:t>Accomplishes sales and organization mission by completing related results as needed.</w:t>
                  </w:r>
                </w:p>
              </w:tc>
            </w:tr>
            <w:tr w:rsidR="00624E86" w:rsidRPr="00624E86">
              <w:trPr>
                <w:tblCellSpacing w:w="0" w:type="dxa"/>
              </w:trPr>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r>
          </w:tbl>
          <w:p w:rsidR="00624E86" w:rsidRPr="00624E86" w:rsidRDefault="00624E86" w:rsidP="00624E86">
            <w:pPr>
              <w:spacing w:after="0" w:line="240" w:lineRule="auto"/>
              <w:rPr>
                <w:rFonts w:ascii="Times New Roman" w:eastAsia="Times New Roman" w:hAnsi="Times New Roman" w:cs="Times New Roman"/>
                <w:vanish/>
                <w:sz w:val="24"/>
                <w:szCs w:val="24"/>
              </w:rPr>
            </w:pP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2160"/>
              <w:gridCol w:w="6480"/>
            </w:tblGrid>
            <w:tr w:rsidR="00624E86" w:rsidRPr="00624E86">
              <w:trPr>
                <w:tblCellSpacing w:w="0" w:type="dxa"/>
              </w:trPr>
              <w:tc>
                <w:tcPr>
                  <w:tcW w:w="1250" w:type="pct"/>
                  <w:vMerge w:val="restart"/>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 xml:space="preserve">May 2015 - Jan 2016 </w:t>
                  </w:r>
                </w:p>
              </w:tc>
              <w:tc>
                <w:tcPr>
                  <w:tcW w:w="3750" w:type="pct"/>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 xml:space="preserve">Marketing and sales manager </w:t>
                  </w:r>
                </w:p>
              </w:tc>
            </w:tr>
            <w:tr w:rsidR="00624E86" w:rsidRPr="00624E86">
              <w:trPr>
                <w:tblCellSpacing w:w="0" w:type="dxa"/>
              </w:trPr>
              <w:tc>
                <w:tcPr>
                  <w:tcW w:w="0" w:type="auto"/>
                  <w:vMerge/>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proofErr w:type="spellStart"/>
                  <w:r w:rsidRPr="00624E86">
                    <w:rPr>
                      <w:rFonts w:ascii="Tahoma" w:eastAsia="Times New Roman" w:hAnsi="Tahoma" w:cs="Tahoma"/>
                      <w:b/>
                      <w:bCs/>
                      <w:sz w:val="20"/>
                      <w:szCs w:val="20"/>
                    </w:rPr>
                    <w:t>pronet</w:t>
                  </w:r>
                  <w:proofErr w:type="spellEnd"/>
                  <w:r w:rsidRPr="00624E86">
                    <w:rPr>
                      <w:rFonts w:ascii="Tahoma" w:eastAsia="Times New Roman" w:hAnsi="Tahoma" w:cs="Tahoma"/>
                      <w:b/>
                      <w:bCs/>
                      <w:sz w:val="20"/>
                      <w:szCs w:val="20"/>
                    </w:rPr>
                    <w:t xml:space="preserve"> construction and </w:t>
                  </w:r>
                  <w:proofErr w:type="spellStart"/>
                  <w:r w:rsidRPr="00624E86">
                    <w:rPr>
                      <w:rFonts w:ascii="Tahoma" w:eastAsia="Times New Roman" w:hAnsi="Tahoma" w:cs="Tahoma"/>
                      <w:b/>
                      <w:bCs/>
                      <w:sz w:val="20"/>
                      <w:szCs w:val="20"/>
                    </w:rPr>
                    <w:t>Realstate</w:t>
                  </w:r>
                  <w:proofErr w:type="spellEnd"/>
                  <w:r w:rsidRPr="00624E86">
                    <w:rPr>
                      <w:rFonts w:ascii="Tahoma" w:eastAsia="Times New Roman" w:hAnsi="Tahoma" w:cs="Tahoma"/>
                      <w:sz w:val="20"/>
                      <w:szCs w:val="20"/>
                    </w:rPr>
                    <w:t>, Construction - Egypt</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0" w:type="auto"/>
                  <w:vMerge/>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hideMark/>
                </w:tcPr>
                <w:p w:rsidR="00624E86" w:rsidRPr="00624E86" w:rsidRDefault="00624E86" w:rsidP="00544BF2">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 oversee the activities of workers; hire, train and evaluate new employees; and ensure that a company or department is on track to meet its financial goals.</w:t>
                  </w:r>
                  <w:r w:rsidRPr="00624E86">
                    <w:rPr>
                      <w:rFonts w:ascii="Tahoma" w:eastAsia="Times New Roman" w:hAnsi="Tahoma" w:cs="Tahoma"/>
                      <w:sz w:val="20"/>
                      <w:szCs w:val="20"/>
                    </w:rPr>
                    <w:br/>
                    <w:t xml:space="preserve">• </w:t>
                  </w:r>
                  <w:proofErr w:type="gramStart"/>
                  <w:r w:rsidRPr="00624E86">
                    <w:rPr>
                      <w:rFonts w:ascii="Tahoma" w:eastAsia="Times New Roman" w:hAnsi="Tahoma" w:cs="Tahoma"/>
                      <w:sz w:val="20"/>
                      <w:szCs w:val="20"/>
                    </w:rPr>
                    <w:t>also</w:t>
                  </w:r>
                  <w:proofErr w:type="gramEnd"/>
                  <w:r w:rsidRPr="00624E86">
                    <w:rPr>
                      <w:rFonts w:ascii="Tahoma" w:eastAsia="Times New Roman" w:hAnsi="Tahoma" w:cs="Tahoma"/>
                      <w:sz w:val="20"/>
                      <w:szCs w:val="20"/>
                    </w:rPr>
                    <w:t xml:space="preserve"> develop and implement budgets, prepare reports for senior management and ensure the department complies with company policies.</w:t>
                  </w:r>
                  <w:r w:rsidRPr="00624E86">
                    <w:rPr>
                      <w:rFonts w:ascii="Tahoma" w:eastAsia="Times New Roman" w:hAnsi="Tahoma" w:cs="Tahoma"/>
                      <w:sz w:val="20"/>
                      <w:szCs w:val="20"/>
                    </w:rPr>
                    <w:br/>
                    <w:t xml:space="preserve">• </w:t>
                  </w:r>
                  <w:proofErr w:type="gramStart"/>
                  <w:r w:rsidRPr="00624E86">
                    <w:rPr>
                      <w:rFonts w:ascii="Tahoma" w:eastAsia="Times New Roman" w:hAnsi="Tahoma" w:cs="Tahoma"/>
                      <w:sz w:val="20"/>
                      <w:szCs w:val="20"/>
                    </w:rPr>
                    <w:t>also</w:t>
                  </w:r>
                  <w:proofErr w:type="gramEnd"/>
                  <w:r w:rsidRPr="00624E86">
                    <w:rPr>
                      <w:rFonts w:ascii="Tahoma" w:eastAsia="Times New Roman" w:hAnsi="Tahoma" w:cs="Tahoma"/>
                      <w:sz w:val="20"/>
                      <w:szCs w:val="20"/>
                    </w:rPr>
                    <w:t xml:space="preserve"> ensure workers have the resources to complete their work. </w:t>
                  </w:r>
                  <w:r w:rsidRPr="00624E86">
                    <w:rPr>
                      <w:rFonts w:ascii="Tahoma" w:eastAsia="Times New Roman" w:hAnsi="Tahoma" w:cs="Tahoma"/>
                      <w:sz w:val="20"/>
                      <w:szCs w:val="20"/>
                    </w:rPr>
                    <w:br/>
                    <w:t xml:space="preserve">The size of the company can determine the type of activities the manager performs. For example, in a larger organization, </w:t>
                  </w:r>
                  <w:r w:rsidR="00544BF2">
                    <w:rPr>
                      <w:rFonts w:ascii="Tahoma" w:eastAsia="Times New Roman" w:hAnsi="Tahoma" w:cs="Tahoma"/>
                      <w:sz w:val="20"/>
                      <w:szCs w:val="20"/>
                    </w:rPr>
                    <w:t xml:space="preserve">sales </w:t>
                  </w:r>
                  <w:r w:rsidRPr="00624E86">
                    <w:rPr>
                      <w:rFonts w:ascii="Tahoma" w:eastAsia="Times New Roman" w:hAnsi="Tahoma" w:cs="Tahoma"/>
                      <w:sz w:val="20"/>
                      <w:szCs w:val="20"/>
                    </w:rPr>
                    <w:t>manager might direct team or group leaders, who then oversee the scheduling and output of workers.</w:t>
                  </w:r>
                  <w:r w:rsidRPr="00624E86">
                    <w:rPr>
                      <w:rFonts w:ascii="Tahoma" w:eastAsia="Times New Roman" w:hAnsi="Tahoma" w:cs="Tahoma"/>
                      <w:sz w:val="20"/>
                      <w:szCs w:val="20"/>
                    </w:rPr>
                    <w:br/>
                  </w:r>
                  <w:r w:rsidRPr="00624E86">
                    <w:rPr>
                      <w:rFonts w:ascii="Tahoma" w:eastAsia="Times New Roman" w:hAnsi="Tahoma" w:cs="Tahoma"/>
                      <w:sz w:val="20"/>
                      <w:szCs w:val="20"/>
                    </w:rPr>
                    <w:lastRenderedPageBreak/>
                    <w:t xml:space="preserve">•prepare the monthly sales plan and marketing plan </w:t>
                  </w:r>
                  <w:r w:rsidRPr="00624E86">
                    <w:rPr>
                      <w:rFonts w:ascii="Tahoma" w:eastAsia="Times New Roman" w:hAnsi="Tahoma" w:cs="Tahoma"/>
                      <w:sz w:val="20"/>
                      <w:szCs w:val="20"/>
                    </w:rPr>
                    <w:br/>
                    <w:t xml:space="preserve">monthly staff and team evaluation </w:t>
                  </w:r>
                  <w:r w:rsidRPr="00624E86">
                    <w:rPr>
                      <w:rFonts w:ascii="Tahoma" w:eastAsia="Times New Roman" w:hAnsi="Tahoma" w:cs="Tahoma"/>
                      <w:sz w:val="20"/>
                      <w:szCs w:val="20"/>
                    </w:rPr>
                    <w:br/>
                    <w:t xml:space="preserve">support all team in all aspects </w:t>
                  </w:r>
                  <w:r w:rsidRPr="00624E86">
                    <w:rPr>
                      <w:rFonts w:ascii="Tahoma" w:eastAsia="Times New Roman" w:hAnsi="Tahoma" w:cs="Tahoma"/>
                      <w:sz w:val="20"/>
                      <w:szCs w:val="20"/>
                    </w:rPr>
                    <w:br/>
                    <w:t xml:space="preserve">maintain monthly sale records </w:t>
                  </w:r>
                  <w:r w:rsidRPr="00624E86">
                    <w:rPr>
                      <w:rFonts w:ascii="Tahoma" w:eastAsia="Times New Roman" w:hAnsi="Tahoma" w:cs="Tahoma"/>
                      <w:sz w:val="20"/>
                      <w:szCs w:val="20"/>
                    </w:rPr>
                    <w:br/>
                    <w:t xml:space="preserve">controlling social media ,online and offline marketing plan for company </w:t>
                  </w:r>
                  <w:r w:rsidRPr="00624E86">
                    <w:rPr>
                      <w:rFonts w:ascii="Tahoma" w:eastAsia="Times New Roman" w:hAnsi="Tahoma" w:cs="Tahoma"/>
                      <w:sz w:val="20"/>
                      <w:szCs w:val="20"/>
                    </w:rPr>
                    <w:br/>
                    <w:t xml:space="preserve">follow daily tenders for company and hot information reports </w:t>
                  </w:r>
                  <w:r w:rsidRPr="00624E86">
                    <w:rPr>
                      <w:rFonts w:ascii="Tahoma" w:eastAsia="Times New Roman" w:hAnsi="Tahoma" w:cs="Tahoma"/>
                      <w:sz w:val="20"/>
                      <w:szCs w:val="20"/>
                    </w:rPr>
                    <w:br/>
                    <w:t xml:space="preserve">perform daily work </w:t>
                  </w:r>
                  <w:proofErr w:type="spellStart"/>
                  <w:r w:rsidRPr="00624E86">
                    <w:rPr>
                      <w:rFonts w:ascii="Tahoma" w:eastAsia="Times New Roman" w:hAnsi="Tahoma" w:cs="Tahoma"/>
                      <w:sz w:val="20"/>
                      <w:szCs w:val="20"/>
                    </w:rPr>
                    <w:t>paln</w:t>
                  </w:r>
                  <w:proofErr w:type="spellEnd"/>
                  <w:r w:rsidRPr="00624E86">
                    <w:rPr>
                      <w:rFonts w:ascii="Tahoma" w:eastAsia="Times New Roman" w:hAnsi="Tahoma" w:cs="Tahoma"/>
                      <w:sz w:val="20"/>
                      <w:szCs w:val="20"/>
                    </w:rPr>
                    <w:t xml:space="preserve"> and making daily report for work cycle </w:t>
                  </w:r>
                  <w:r w:rsidRPr="00624E86">
                    <w:rPr>
                      <w:rFonts w:ascii="Tahoma" w:eastAsia="Times New Roman" w:hAnsi="Tahoma" w:cs="Tahoma"/>
                      <w:sz w:val="20"/>
                      <w:szCs w:val="20"/>
                    </w:rPr>
                    <w:br/>
                    <w:t xml:space="preserve">recording company profiles in another contracting and construction companies </w:t>
                  </w:r>
                  <w:r w:rsidRPr="00624E86">
                    <w:rPr>
                      <w:rFonts w:ascii="Tahoma" w:eastAsia="Times New Roman" w:hAnsi="Tahoma" w:cs="Tahoma"/>
                      <w:sz w:val="20"/>
                      <w:szCs w:val="20"/>
                    </w:rPr>
                    <w:br/>
                    <w:t xml:space="preserve">controlling all </w:t>
                  </w:r>
                  <w:proofErr w:type="spellStart"/>
                  <w:r w:rsidRPr="00624E86">
                    <w:rPr>
                      <w:rFonts w:ascii="Tahoma" w:eastAsia="Times New Roman" w:hAnsi="Tahoma" w:cs="Tahoma"/>
                      <w:sz w:val="20"/>
                      <w:szCs w:val="20"/>
                    </w:rPr>
                    <w:t>employess</w:t>
                  </w:r>
                  <w:proofErr w:type="spellEnd"/>
                  <w:r w:rsidRPr="00624E86">
                    <w:rPr>
                      <w:rFonts w:ascii="Tahoma" w:eastAsia="Times New Roman" w:hAnsi="Tahoma" w:cs="Tahoma"/>
                      <w:sz w:val="20"/>
                      <w:szCs w:val="20"/>
                    </w:rPr>
                    <w:t xml:space="preserve"> and their budget </w:t>
                  </w:r>
                  <w:r w:rsidRPr="00624E86">
                    <w:rPr>
                      <w:rFonts w:ascii="Tahoma" w:eastAsia="Times New Roman" w:hAnsi="Tahoma" w:cs="Tahoma"/>
                      <w:sz w:val="20"/>
                      <w:szCs w:val="20"/>
                    </w:rPr>
                    <w:br/>
                    <w:t>performance of the department or company against the business’s goals and plans. Some business managers perform human resource activities, such as performance evaluations, hiring and discipline for employees in their department</w:t>
                  </w:r>
                  <w:r w:rsidRPr="00624E86">
                    <w:rPr>
                      <w:rFonts w:ascii="Tahoma" w:eastAsia="Times New Roman" w:hAnsi="Tahoma" w:cs="Tahoma"/>
                      <w:sz w:val="20"/>
                      <w:szCs w:val="20"/>
                    </w:rPr>
                    <w:br/>
                  </w:r>
                  <w:proofErr w:type="gramStart"/>
                  <w:r w:rsidRPr="00624E86">
                    <w:rPr>
                      <w:rFonts w:ascii="Tahoma" w:eastAsia="Times New Roman" w:hAnsi="Tahoma" w:cs="Tahoma"/>
                      <w:sz w:val="20"/>
                      <w:szCs w:val="20"/>
                    </w:rPr>
                    <w:t>• .</w:t>
                  </w:r>
                  <w:proofErr w:type="gramEnd"/>
                  <w:r w:rsidRPr="00624E86">
                    <w:rPr>
                      <w:rFonts w:ascii="Tahoma" w:eastAsia="Times New Roman" w:hAnsi="Tahoma" w:cs="Tahoma"/>
                      <w:sz w:val="20"/>
                      <w:szCs w:val="20"/>
                    </w:rPr>
                    <w:t xml:space="preserve"> Performance evaluations provide an opportunity to set goals, motivate and develop workers. Managers motivate workers through incentives and positive feedback. </w:t>
                  </w:r>
                  <w:r w:rsidRPr="00624E86">
                    <w:rPr>
                      <w:rFonts w:ascii="Tahoma" w:eastAsia="Times New Roman" w:hAnsi="Tahoma" w:cs="Tahoma"/>
                      <w:sz w:val="20"/>
                      <w:szCs w:val="20"/>
                    </w:rPr>
                    <w:br/>
                    <w:t xml:space="preserve">• When workers fail to meet the company’s performance requirements, </w:t>
                  </w:r>
                  <w:proofErr w:type="spellStart"/>
                  <w:r w:rsidRPr="00624E86">
                    <w:rPr>
                      <w:rFonts w:ascii="Tahoma" w:eastAsia="Times New Roman" w:hAnsi="Tahoma" w:cs="Tahoma"/>
                      <w:sz w:val="20"/>
                      <w:szCs w:val="20"/>
                    </w:rPr>
                    <w:t>i</w:t>
                  </w:r>
                  <w:proofErr w:type="spellEnd"/>
                  <w:r w:rsidRPr="00624E86">
                    <w:rPr>
                      <w:rFonts w:ascii="Tahoma" w:eastAsia="Times New Roman" w:hAnsi="Tahoma" w:cs="Tahoma"/>
                      <w:sz w:val="20"/>
                      <w:szCs w:val="20"/>
                    </w:rPr>
                    <w:t xml:space="preserve"> provide the evaluation that can help employees improve their work.</w:t>
                  </w:r>
                  <w:r w:rsidRPr="00624E86">
                    <w:rPr>
                      <w:rFonts w:ascii="Tahoma" w:eastAsia="Times New Roman" w:hAnsi="Tahoma" w:cs="Tahoma"/>
                      <w:sz w:val="20"/>
                      <w:szCs w:val="20"/>
                    </w:rPr>
                    <w:br/>
                    <w:t>• sales stuff cooperation and share the whole target</w:t>
                  </w:r>
                  <w:r w:rsidRPr="00624E86">
                    <w:rPr>
                      <w:rFonts w:ascii="Tahoma" w:eastAsia="Times New Roman" w:hAnsi="Tahoma" w:cs="Tahoma"/>
                      <w:sz w:val="20"/>
                      <w:szCs w:val="20"/>
                    </w:rPr>
                    <w:br/>
                    <w:t xml:space="preserve">• directing sales stuff </w:t>
                  </w:r>
                  <w:r w:rsidRPr="00624E86">
                    <w:rPr>
                      <w:rFonts w:ascii="Tahoma" w:eastAsia="Times New Roman" w:hAnsi="Tahoma" w:cs="Tahoma"/>
                      <w:sz w:val="20"/>
                      <w:szCs w:val="20"/>
                    </w:rPr>
                    <w:br/>
                    <w:t xml:space="preserve">• responsible for company sales as whole </w:t>
                  </w:r>
                  <w:r w:rsidRPr="00624E86">
                    <w:rPr>
                      <w:rFonts w:ascii="Tahoma" w:eastAsia="Times New Roman" w:hAnsi="Tahoma" w:cs="Tahoma"/>
                      <w:sz w:val="20"/>
                      <w:szCs w:val="20"/>
                    </w:rPr>
                    <w:br/>
                    <w:t xml:space="preserve">• reporting to top management </w:t>
                  </w:r>
                  <w:r w:rsidRPr="00624E86">
                    <w:rPr>
                      <w:rFonts w:ascii="Tahoma" w:eastAsia="Times New Roman" w:hAnsi="Tahoma" w:cs="Tahoma"/>
                      <w:sz w:val="20"/>
                      <w:szCs w:val="20"/>
                    </w:rPr>
                    <w:br/>
                    <w:t xml:space="preserve">• responsible for finishing clients contract </w:t>
                  </w:r>
                  <w:r w:rsidRPr="00624E86">
                    <w:rPr>
                      <w:rFonts w:ascii="Tahoma" w:eastAsia="Times New Roman" w:hAnsi="Tahoma" w:cs="Tahoma"/>
                      <w:sz w:val="20"/>
                      <w:szCs w:val="20"/>
                    </w:rPr>
                    <w:br/>
                    <w:t xml:space="preserve">• responsible for detailed explanations about the sales material </w:t>
                  </w:r>
                </w:p>
              </w:tc>
            </w:tr>
            <w:tr w:rsidR="00624E86" w:rsidRPr="00624E86">
              <w:trPr>
                <w:tblCellSpacing w:w="0" w:type="dxa"/>
              </w:trPr>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r>
          </w:tbl>
          <w:p w:rsidR="00624E86" w:rsidRPr="00624E86" w:rsidRDefault="00624E86" w:rsidP="00624E86">
            <w:pPr>
              <w:spacing w:after="0" w:line="240" w:lineRule="auto"/>
              <w:rPr>
                <w:rFonts w:ascii="Times New Roman" w:eastAsia="Times New Roman" w:hAnsi="Times New Roman" w:cs="Times New Roman"/>
                <w:vanish/>
                <w:sz w:val="24"/>
                <w:szCs w:val="24"/>
              </w:rPr>
            </w:pP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2160"/>
              <w:gridCol w:w="6480"/>
            </w:tblGrid>
            <w:tr w:rsidR="00624E86" w:rsidRPr="00624E86">
              <w:trPr>
                <w:tblCellSpacing w:w="0" w:type="dxa"/>
              </w:trPr>
              <w:tc>
                <w:tcPr>
                  <w:tcW w:w="1250" w:type="pct"/>
                  <w:vMerge w:val="restart"/>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 xml:space="preserve">Oct 2014 - Apr 2015 </w:t>
                  </w:r>
                </w:p>
              </w:tc>
              <w:tc>
                <w:tcPr>
                  <w:tcW w:w="3750" w:type="pct"/>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 xml:space="preserve">sales senior consultant </w:t>
                  </w:r>
                  <w:proofErr w:type="spellStart"/>
                  <w:r w:rsidRPr="00624E86">
                    <w:rPr>
                      <w:rFonts w:ascii="Tahoma" w:eastAsia="Times New Roman" w:hAnsi="Tahoma" w:cs="Tahoma"/>
                      <w:b/>
                      <w:bCs/>
                      <w:sz w:val="20"/>
                      <w:szCs w:val="20"/>
                    </w:rPr>
                    <w:t>consultant</w:t>
                  </w:r>
                  <w:proofErr w:type="spellEnd"/>
                  <w:r w:rsidRPr="00624E86">
                    <w:rPr>
                      <w:rFonts w:ascii="Tahoma" w:eastAsia="Times New Roman" w:hAnsi="Tahoma" w:cs="Tahoma"/>
                      <w:sz w:val="20"/>
                      <w:szCs w:val="20"/>
                    </w:rPr>
                    <w:t xml:space="preserve"> </w:t>
                  </w:r>
                </w:p>
              </w:tc>
            </w:tr>
            <w:tr w:rsidR="00624E86" w:rsidRPr="00624E86">
              <w:trPr>
                <w:tblCellSpacing w:w="0" w:type="dxa"/>
              </w:trPr>
              <w:tc>
                <w:tcPr>
                  <w:tcW w:w="0" w:type="auto"/>
                  <w:vMerge/>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proofErr w:type="spellStart"/>
                  <w:r w:rsidRPr="00624E86">
                    <w:rPr>
                      <w:rFonts w:ascii="Tahoma" w:eastAsia="Times New Roman" w:hAnsi="Tahoma" w:cs="Tahoma"/>
                      <w:b/>
                      <w:bCs/>
                      <w:sz w:val="20"/>
                      <w:szCs w:val="20"/>
                    </w:rPr>
                    <w:t>Amer</w:t>
                  </w:r>
                  <w:proofErr w:type="spellEnd"/>
                  <w:r w:rsidRPr="00624E86">
                    <w:rPr>
                      <w:rFonts w:ascii="Tahoma" w:eastAsia="Times New Roman" w:hAnsi="Tahoma" w:cs="Tahoma"/>
                      <w:b/>
                      <w:bCs/>
                      <w:sz w:val="20"/>
                      <w:szCs w:val="20"/>
                    </w:rPr>
                    <w:t xml:space="preserve"> group</w:t>
                  </w:r>
                  <w:r w:rsidRPr="00624E86">
                    <w:rPr>
                      <w:rFonts w:ascii="Tahoma" w:eastAsia="Times New Roman" w:hAnsi="Tahoma" w:cs="Tahoma"/>
                      <w:sz w:val="20"/>
                      <w:szCs w:val="20"/>
                    </w:rPr>
                    <w:t>, Real Estate/Property - Egypt</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0" w:type="auto"/>
                  <w:vMerge/>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br/>
                    <w:t xml:space="preserve">Compare a property with similar properties that have recently sold to determine its competitive market price. </w:t>
                  </w:r>
                  <w:r w:rsidRPr="00624E86">
                    <w:rPr>
                      <w:rFonts w:ascii="Tahoma" w:eastAsia="Times New Roman" w:hAnsi="Tahoma" w:cs="Tahoma"/>
                      <w:sz w:val="20"/>
                      <w:szCs w:val="20"/>
                    </w:rPr>
                    <w:br/>
                  </w:r>
                  <w:r w:rsidRPr="00624E86">
                    <w:rPr>
                      <w:rFonts w:ascii="Tahoma" w:eastAsia="Times New Roman" w:hAnsi="Tahoma" w:cs="Tahoma"/>
                      <w:sz w:val="20"/>
                      <w:szCs w:val="20"/>
                    </w:rPr>
                    <w:br/>
                    <w:t xml:space="preserve">Advise clients on market conditions, prices, mortgages, legal requirements and related matters. </w:t>
                  </w:r>
                  <w:r w:rsidRPr="00624E86">
                    <w:rPr>
                      <w:rFonts w:ascii="Tahoma" w:eastAsia="Times New Roman" w:hAnsi="Tahoma" w:cs="Tahoma"/>
                      <w:sz w:val="20"/>
                      <w:szCs w:val="20"/>
                    </w:rPr>
                    <w:br/>
                  </w:r>
                  <w:r w:rsidRPr="00624E86">
                    <w:rPr>
                      <w:rFonts w:ascii="Tahoma" w:eastAsia="Times New Roman" w:hAnsi="Tahoma" w:cs="Tahoma"/>
                      <w:sz w:val="20"/>
                      <w:szCs w:val="20"/>
                    </w:rPr>
                    <w:br/>
                  </w:r>
                  <w:r w:rsidRPr="00624E86">
                    <w:rPr>
                      <w:rFonts w:ascii="Tahoma" w:eastAsia="Times New Roman" w:hAnsi="Tahoma" w:cs="Tahoma"/>
                      <w:sz w:val="20"/>
                      <w:szCs w:val="20"/>
                    </w:rPr>
                    <w:br/>
                    <w:t xml:space="preserve">Prepare documents such as representation contracts, purchase agreements, closing statements, deeds and leases. </w:t>
                  </w:r>
                  <w:r w:rsidRPr="00624E86">
                    <w:rPr>
                      <w:rFonts w:ascii="Tahoma" w:eastAsia="Times New Roman" w:hAnsi="Tahoma" w:cs="Tahoma"/>
                      <w:sz w:val="20"/>
                      <w:szCs w:val="20"/>
                    </w:rPr>
                    <w:br/>
                  </w:r>
                  <w:r w:rsidRPr="00624E86">
                    <w:rPr>
                      <w:rFonts w:ascii="Tahoma" w:eastAsia="Times New Roman" w:hAnsi="Tahoma" w:cs="Tahoma"/>
                      <w:sz w:val="20"/>
                      <w:szCs w:val="20"/>
                    </w:rPr>
                    <w:br/>
                    <w:t xml:space="preserve">Confer with escrow companies, lenders, home inspectors, and pest control operators to ensure that terms and conditions of purchase agreements are met before closing dates. </w:t>
                  </w:r>
                  <w:r w:rsidRPr="00624E86">
                    <w:rPr>
                      <w:rFonts w:ascii="Tahoma" w:eastAsia="Times New Roman" w:hAnsi="Tahoma" w:cs="Tahoma"/>
                      <w:sz w:val="20"/>
                      <w:szCs w:val="20"/>
                    </w:rPr>
                    <w:br/>
                  </w:r>
                  <w:r w:rsidRPr="00624E86">
                    <w:rPr>
                      <w:rFonts w:ascii="Tahoma" w:eastAsia="Times New Roman" w:hAnsi="Tahoma" w:cs="Tahoma"/>
                      <w:sz w:val="20"/>
                      <w:szCs w:val="20"/>
                    </w:rPr>
                    <w:br/>
                    <w:t xml:space="preserve">Interview clients to determine what kinds of properties they are seeking. </w:t>
                  </w:r>
                  <w:r w:rsidRPr="00624E86">
                    <w:rPr>
                      <w:rFonts w:ascii="Tahoma" w:eastAsia="Times New Roman" w:hAnsi="Tahoma" w:cs="Tahoma"/>
                      <w:sz w:val="20"/>
                      <w:szCs w:val="20"/>
                    </w:rPr>
                    <w:br/>
                  </w:r>
                  <w:r w:rsidRPr="00624E86">
                    <w:rPr>
                      <w:rFonts w:ascii="Tahoma" w:eastAsia="Times New Roman" w:hAnsi="Tahoma" w:cs="Tahoma"/>
                      <w:sz w:val="20"/>
                      <w:szCs w:val="20"/>
                    </w:rPr>
                    <w:br/>
                    <w:t xml:space="preserve">Coordinate property closings, overseeing signing of documents and disbursement of funds. </w:t>
                  </w:r>
                  <w:r w:rsidRPr="00624E86">
                    <w:rPr>
                      <w:rFonts w:ascii="Tahoma" w:eastAsia="Times New Roman" w:hAnsi="Tahoma" w:cs="Tahoma"/>
                      <w:sz w:val="20"/>
                      <w:szCs w:val="20"/>
                    </w:rPr>
                    <w:br/>
                  </w:r>
                  <w:r w:rsidRPr="00624E86">
                    <w:rPr>
                      <w:rFonts w:ascii="Tahoma" w:eastAsia="Times New Roman" w:hAnsi="Tahoma" w:cs="Tahoma"/>
                      <w:sz w:val="20"/>
                      <w:szCs w:val="20"/>
                    </w:rPr>
                    <w:br/>
                  </w:r>
                  <w:r w:rsidRPr="00624E86">
                    <w:rPr>
                      <w:rFonts w:ascii="Tahoma" w:eastAsia="Times New Roman" w:hAnsi="Tahoma" w:cs="Tahoma"/>
                      <w:sz w:val="20"/>
                      <w:szCs w:val="20"/>
                    </w:rPr>
                    <w:br/>
                    <w:t xml:space="preserve">Contact property owners and advertise services to solicit property sales </w:t>
                  </w:r>
                  <w:r w:rsidRPr="00624E86">
                    <w:rPr>
                      <w:rFonts w:ascii="Tahoma" w:eastAsia="Times New Roman" w:hAnsi="Tahoma" w:cs="Tahoma"/>
                      <w:sz w:val="20"/>
                      <w:szCs w:val="20"/>
                    </w:rPr>
                    <w:lastRenderedPageBreak/>
                    <w:t xml:space="preserve">listings. </w:t>
                  </w:r>
                  <w:r w:rsidRPr="00624E86">
                    <w:rPr>
                      <w:rFonts w:ascii="Tahoma" w:eastAsia="Times New Roman" w:hAnsi="Tahoma" w:cs="Tahoma"/>
                      <w:sz w:val="20"/>
                      <w:szCs w:val="20"/>
                    </w:rPr>
                    <w:br/>
                  </w:r>
                  <w:r w:rsidRPr="00624E86">
                    <w:rPr>
                      <w:rFonts w:ascii="Tahoma" w:eastAsia="Times New Roman" w:hAnsi="Tahoma" w:cs="Tahoma"/>
                      <w:sz w:val="20"/>
                      <w:szCs w:val="20"/>
                    </w:rPr>
                    <w:br/>
                    <w:t xml:space="preserve">Arrange for title searches to determine whether clients have clear property titles. </w:t>
                  </w:r>
                  <w:r w:rsidRPr="00624E86">
                    <w:rPr>
                      <w:rFonts w:ascii="Tahoma" w:eastAsia="Times New Roman" w:hAnsi="Tahoma" w:cs="Tahoma"/>
                      <w:sz w:val="20"/>
                      <w:szCs w:val="20"/>
                    </w:rPr>
                    <w:br/>
                  </w:r>
                  <w:r w:rsidRPr="00624E86">
                    <w:rPr>
                      <w:rFonts w:ascii="Tahoma" w:eastAsia="Times New Roman" w:hAnsi="Tahoma" w:cs="Tahoma"/>
                      <w:sz w:val="20"/>
                      <w:szCs w:val="20"/>
                    </w:rPr>
                    <w:br/>
                    <w:t xml:space="preserve">Display commercial, industrial, agricultural, and residential properties to clients and explain their features. </w:t>
                  </w:r>
                  <w:r w:rsidRPr="00624E86">
                    <w:rPr>
                      <w:rFonts w:ascii="Tahoma" w:eastAsia="Times New Roman" w:hAnsi="Tahoma" w:cs="Tahoma"/>
                      <w:sz w:val="20"/>
                      <w:szCs w:val="20"/>
                    </w:rPr>
                    <w:br/>
                  </w:r>
                  <w:r w:rsidRPr="00624E86">
                    <w:rPr>
                      <w:rFonts w:ascii="Tahoma" w:eastAsia="Times New Roman" w:hAnsi="Tahoma" w:cs="Tahoma"/>
                      <w:sz w:val="20"/>
                      <w:szCs w:val="20"/>
                    </w:rPr>
                    <w:br/>
                    <w:t>Review property listings, trade journals, and relevant literature, and attend conventions, seminars</w:t>
                  </w:r>
                  <w:proofErr w:type="gramStart"/>
                  <w:r w:rsidRPr="00624E86">
                    <w:rPr>
                      <w:rFonts w:ascii="Tahoma" w:eastAsia="Times New Roman" w:hAnsi="Tahoma" w:cs="Tahoma"/>
                      <w:sz w:val="20"/>
                      <w:szCs w:val="20"/>
                    </w:rPr>
                    <w:t>, .</w:t>
                  </w:r>
                  <w:proofErr w:type="gramEnd"/>
                  <w:r w:rsidRPr="00624E86">
                    <w:rPr>
                      <w:rFonts w:ascii="Tahoma" w:eastAsia="Times New Roman" w:hAnsi="Tahoma" w:cs="Tahoma"/>
                      <w:sz w:val="20"/>
                      <w:szCs w:val="20"/>
                    </w:rPr>
                    <w:t xml:space="preserve"> </w:t>
                  </w:r>
                  <w:r w:rsidRPr="00624E86">
                    <w:rPr>
                      <w:rFonts w:ascii="Tahoma" w:eastAsia="Times New Roman" w:hAnsi="Tahoma" w:cs="Tahoma"/>
                      <w:sz w:val="20"/>
                      <w:szCs w:val="20"/>
                    </w:rPr>
                    <w:br/>
                  </w:r>
                  <w:r w:rsidRPr="00624E86">
                    <w:rPr>
                      <w:rFonts w:ascii="Tahoma" w:eastAsia="Times New Roman" w:hAnsi="Tahoma" w:cs="Tahoma"/>
                      <w:sz w:val="20"/>
                      <w:szCs w:val="20"/>
                    </w:rPr>
                    <w:br/>
                    <w:t xml:space="preserve">Answer clients' questions regarding construction work, financing, maintenance, repairs, and appraisals. </w:t>
                  </w:r>
                  <w:r w:rsidRPr="00624E86">
                    <w:rPr>
                      <w:rFonts w:ascii="Tahoma" w:eastAsia="Times New Roman" w:hAnsi="Tahoma" w:cs="Tahoma"/>
                      <w:sz w:val="20"/>
                      <w:szCs w:val="20"/>
                    </w:rPr>
                    <w:br/>
                  </w:r>
                  <w:r w:rsidRPr="00624E86">
                    <w:rPr>
                      <w:rFonts w:ascii="Tahoma" w:eastAsia="Times New Roman" w:hAnsi="Tahoma" w:cs="Tahoma"/>
                      <w:sz w:val="20"/>
                      <w:szCs w:val="20"/>
                    </w:rPr>
                    <w:br/>
                    <w:t xml:space="preserve">Advise sellers on how to make homes more appealing to potential buyers. </w:t>
                  </w:r>
                  <w:r w:rsidRPr="00624E86">
                    <w:rPr>
                      <w:rFonts w:ascii="Tahoma" w:eastAsia="Times New Roman" w:hAnsi="Tahoma" w:cs="Tahoma"/>
                      <w:sz w:val="20"/>
                      <w:szCs w:val="20"/>
                    </w:rPr>
                    <w:br/>
                  </w:r>
                  <w:r w:rsidRPr="00624E86">
                    <w:rPr>
                      <w:rFonts w:ascii="Tahoma" w:eastAsia="Times New Roman" w:hAnsi="Tahoma" w:cs="Tahoma"/>
                      <w:sz w:val="20"/>
                      <w:szCs w:val="20"/>
                    </w:rPr>
                    <w:br/>
                  </w:r>
                  <w:r w:rsidRPr="00624E86">
                    <w:rPr>
                      <w:rFonts w:ascii="Tahoma" w:eastAsia="Times New Roman" w:hAnsi="Tahoma" w:cs="Tahoma"/>
                      <w:sz w:val="20"/>
                      <w:szCs w:val="20"/>
                    </w:rPr>
                    <w:br/>
                  </w:r>
                  <w:r w:rsidRPr="00624E86">
                    <w:rPr>
                      <w:rFonts w:ascii="Tahoma" w:eastAsia="Times New Roman" w:hAnsi="Tahoma" w:cs="Tahoma"/>
                      <w:sz w:val="20"/>
                      <w:szCs w:val="20"/>
                    </w:rPr>
                    <w:br/>
                    <w:t xml:space="preserve">Compare a property with similar properties that have recently sold to determine its competitive market price. </w:t>
                  </w:r>
                  <w:r w:rsidRPr="00624E86">
                    <w:rPr>
                      <w:rFonts w:ascii="Tahoma" w:eastAsia="Times New Roman" w:hAnsi="Tahoma" w:cs="Tahoma"/>
                      <w:sz w:val="20"/>
                      <w:szCs w:val="20"/>
                    </w:rPr>
                    <w:br/>
                  </w:r>
                  <w:r w:rsidRPr="00624E86">
                    <w:rPr>
                      <w:rFonts w:ascii="Tahoma" w:eastAsia="Times New Roman" w:hAnsi="Tahoma" w:cs="Tahoma"/>
                      <w:sz w:val="20"/>
                      <w:szCs w:val="20"/>
                    </w:rPr>
                    <w:br/>
                  </w:r>
                  <w:r w:rsidRPr="00624E86">
                    <w:rPr>
                      <w:rFonts w:ascii="Tahoma" w:eastAsia="Times New Roman" w:hAnsi="Tahoma" w:cs="Tahoma"/>
                      <w:sz w:val="20"/>
                      <w:szCs w:val="20"/>
                    </w:rPr>
                    <w:br/>
                  </w:r>
                  <w:r w:rsidRPr="00624E86">
                    <w:rPr>
                      <w:rFonts w:ascii="Tahoma" w:eastAsia="Times New Roman" w:hAnsi="Tahoma" w:cs="Tahoma"/>
                      <w:sz w:val="20"/>
                      <w:szCs w:val="20"/>
                    </w:rPr>
                    <w:br/>
                    <w:t xml:space="preserve">Accompany buyers during visits to and inspections of property, advising them on the suitability and value of the homes they are visiting. </w:t>
                  </w:r>
                </w:p>
              </w:tc>
            </w:tr>
            <w:tr w:rsidR="00624E86" w:rsidRPr="00624E86">
              <w:trPr>
                <w:tblCellSpacing w:w="0" w:type="dxa"/>
              </w:trPr>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r>
          </w:tbl>
          <w:p w:rsidR="00624E86" w:rsidRPr="00624E86" w:rsidRDefault="00624E86" w:rsidP="00624E86">
            <w:pPr>
              <w:spacing w:after="0" w:line="240" w:lineRule="auto"/>
              <w:rPr>
                <w:rFonts w:ascii="Times New Roman" w:eastAsia="Times New Roman" w:hAnsi="Times New Roman" w:cs="Times New Roman"/>
                <w:vanish/>
                <w:sz w:val="24"/>
                <w:szCs w:val="24"/>
              </w:rPr>
            </w:pP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2160"/>
              <w:gridCol w:w="6480"/>
            </w:tblGrid>
            <w:tr w:rsidR="00624E86" w:rsidRPr="00624E86">
              <w:trPr>
                <w:tblCellSpacing w:w="0" w:type="dxa"/>
              </w:trPr>
              <w:tc>
                <w:tcPr>
                  <w:tcW w:w="1250" w:type="pct"/>
                  <w:vMerge w:val="restart"/>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 xml:space="preserve">Sep 2013 - Sep 2014 </w:t>
                  </w:r>
                </w:p>
              </w:tc>
              <w:tc>
                <w:tcPr>
                  <w:tcW w:w="3750" w:type="pct"/>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SAP financial consultant</w:t>
                  </w:r>
                  <w:r w:rsidRPr="00624E86">
                    <w:rPr>
                      <w:rFonts w:ascii="Tahoma" w:eastAsia="Times New Roman" w:hAnsi="Tahoma" w:cs="Tahoma"/>
                      <w:sz w:val="20"/>
                      <w:szCs w:val="20"/>
                    </w:rPr>
                    <w:t xml:space="preserve"> </w:t>
                  </w:r>
                </w:p>
              </w:tc>
            </w:tr>
            <w:tr w:rsidR="00624E86" w:rsidRPr="00624E86">
              <w:trPr>
                <w:tblCellSpacing w:w="0" w:type="dxa"/>
              </w:trPr>
              <w:tc>
                <w:tcPr>
                  <w:tcW w:w="0" w:type="auto"/>
                  <w:vMerge/>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proofErr w:type="spellStart"/>
                  <w:r w:rsidRPr="00624E86">
                    <w:rPr>
                      <w:rFonts w:ascii="Tahoma" w:eastAsia="Times New Roman" w:hAnsi="Tahoma" w:cs="Tahoma"/>
                      <w:b/>
                      <w:bCs/>
                      <w:sz w:val="20"/>
                      <w:szCs w:val="20"/>
                    </w:rPr>
                    <w:t>toshiba</w:t>
                  </w:r>
                  <w:proofErr w:type="spellEnd"/>
                  <w:r w:rsidRPr="00624E86">
                    <w:rPr>
                      <w:rFonts w:ascii="Tahoma" w:eastAsia="Times New Roman" w:hAnsi="Tahoma" w:cs="Tahoma"/>
                      <w:b/>
                      <w:bCs/>
                      <w:sz w:val="20"/>
                      <w:szCs w:val="20"/>
                    </w:rPr>
                    <w:t xml:space="preserve"> el </w:t>
                  </w:r>
                  <w:proofErr w:type="spellStart"/>
                  <w:r w:rsidRPr="00624E86">
                    <w:rPr>
                      <w:rFonts w:ascii="Tahoma" w:eastAsia="Times New Roman" w:hAnsi="Tahoma" w:cs="Tahoma"/>
                      <w:b/>
                      <w:bCs/>
                      <w:sz w:val="20"/>
                      <w:szCs w:val="20"/>
                    </w:rPr>
                    <w:t>araby</w:t>
                  </w:r>
                  <w:proofErr w:type="spellEnd"/>
                  <w:r w:rsidRPr="00624E86">
                    <w:rPr>
                      <w:rFonts w:ascii="Tahoma" w:eastAsia="Times New Roman" w:hAnsi="Tahoma" w:cs="Tahoma"/>
                      <w:b/>
                      <w:bCs/>
                      <w:sz w:val="20"/>
                      <w:szCs w:val="20"/>
                    </w:rPr>
                    <w:t xml:space="preserve"> </w:t>
                  </w:r>
                  <w:proofErr w:type="spellStart"/>
                  <w:r w:rsidRPr="00624E86">
                    <w:rPr>
                      <w:rFonts w:ascii="Tahoma" w:eastAsia="Times New Roman" w:hAnsi="Tahoma" w:cs="Tahoma"/>
                      <w:b/>
                      <w:bCs/>
                      <w:sz w:val="20"/>
                      <w:szCs w:val="20"/>
                    </w:rPr>
                    <w:t>visula</w:t>
                  </w:r>
                  <w:proofErr w:type="spellEnd"/>
                  <w:r w:rsidRPr="00624E86">
                    <w:rPr>
                      <w:rFonts w:ascii="Tahoma" w:eastAsia="Times New Roman" w:hAnsi="Tahoma" w:cs="Tahoma"/>
                      <w:b/>
                      <w:bCs/>
                      <w:sz w:val="20"/>
                      <w:szCs w:val="20"/>
                    </w:rPr>
                    <w:t xml:space="preserve"> products</w:t>
                  </w:r>
                  <w:r w:rsidRPr="00624E86">
                    <w:rPr>
                      <w:rFonts w:ascii="Tahoma" w:eastAsia="Times New Roman" w:hAnsi="Tahoma" w:cs="Tahoma"/>
                      <w:sz w:val="20"/>
                      <w:szCs w:val="20"/>
                    </w:rPr>
                    <w:t>, Electronics - Egypt</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0" w:type="auto"/>
                  <w:vMerge/>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MM self-study all end user and configuration</w:t>
                  </w:r>
                  <w:r w:rsidRPr="00624E86">
                    <w:rPr>
                      <w:rFonts w:ascii="Tahoma" w:eastAsia="Times New Roman" w:hAnsi="Tahoma" w:cs="Tahoma"/>
                      <w:sz w:val="20"/>
                      <w:szCs w:val="20"/>
                    </w:rPr>
                    <w:br/>
                    <w:t>• Primary Responsible to take care the SAP logistics operations.</w:t>
                  </w:r>
                  <w:r w:rsidRPr="00624E86">
                    <w:rPr>
                      <w:rFonts w:ascii="Tahoma" w:eastAsia="Times New Roman" w:hAnsi="Tahoma" w:cs="Tahoma"/>
                      <w:sz w:val="20"/>
                      <w:szCs w:val="20"/>
                    </w:rPr>
                    <w:br/>
                    <w:t>• Master data discussion and codification strategies finalization.</w:t>
                  </w:r>
                  <w:r w:rsidRPr="00624E86">
                    <w:rPr>
                      <w:rFonts w:ascii="Tahoma" w:eastAsia="Times New Roman" w:hAnsi="Tahoma" w:cs="Tahoma"/>
                      <w:sz w:val="20"/>
                      <w:szCs w:val="20"/>
                    </w:rPr>
                    <w:br/>
                    <w:t>• Configuring the system as per the processes mapped in the To Be documents</w:t>
                  </w:r>
                  <w:r w:rsidRPr="00624E86">
                    <w:rPr>
                      <w:rFonts w:ascii="Tahoma" w:eastAsia="Times New Roman" w:hAnsi="Tahoma" w:cs="Tahoma"/>
                      <w:sz w:val="20"/>
                      <w:szCs w:val="20"/>
                    </w:rPr>
                    <w:br/>
                    <w:t>• Handled the role of Master Data Manager, conducting master data workshops for users and supervising the</w:t>
                  </w:r>
                  <w:r w:rsidRPr="00624E86">
                    <w:rPr>
                      <w:rFonts w:ascii="Tahoma" w:eastAsia="Times New Roman" w:hAnsi="Tahoma" w:cs="Tahoma"/>
                      <w:sz w:val="20"/>
                      <w:szCs w:val="20"/>
                    </w:rPr>
                    <w:br/>
                    <w:t>collection of all master data across modules</w:t>
                  </w:r>
                  <w:r w:rsidRPr="00624E86">
                    <w:rPr>
                      <w:rFonts w:ascii="Tahoma" w:eastAsia="Times New Roman" w:hAnsi="Tahoma" w:cs="Tahoma"/>
                      <w:sz w:val="20"/>
                      <w:szCs w:val="20"/>
                    </w:rPr>
                    <w:br/>
                    <w:t>• Configuring the Release Strategy for PR &amp; PO for multiple releasing authorities and departments</w:t>
                  </w:r>
                  <w:r w:rsidRPr="00624E86">
                    <w:rPr>
                      <w:rFonts w:ascii="Tahoma" w:eastAsia="Times New Roman" w:hAnsi="Tahoma" w:cs="Tahoma"/>
                      <w:sz w:val="20"/>
                      <w:szCs w:val="20"/>
                    </w:rPr>
                    <w:br/>
                    <w:t>• Preparing the authorization matrix for creation of role based authorization to users</w:t>
                  </w:r>
                  <w:r w:rsidRPr="00624E86">
                    <w:rPr>
                      <w:rFonts w:ascii="Tahoma" w:eastAsia="Times New Roman" w:hAnsi="Tahoma" w:cs="Tahoma"/>
                      <w:sz w:val="20"/>
                      <w:szCs w:val="20"/>
                    </w:rPr>
                    <w:br/>
                    <w:t>• Resolving issues which raised through ticketing system based on their priority</w:t>
                  </w:r>
                  <w:r w:rsidRPr="00624E86">
                    <w:rPr>
                      <w:rFonts w:ascii="Tahoma" w:eastAsia="Times New Roman" w:hAnsi="Tahoma" w:cs="Tahoma"/>
                      <w:sz w:val="20"/>
                      <w:szCs w:val="20"/>
                    </w:rPr>
                    <w:br/>
                    <w:t>• Resolving day to day issues in SAP MM procurement which originate from the processes such as</w:t>
                  </w:r>
                  <w:r w:rsidRPr="00624E86">
                    <w:rPr>
                      <w:rFonts w:ascii="Tahoma" w:eastAsia="Times New Roman" w:hAnsi="Tahoma" w:cs="Tahoma"/>
                      <w:sz w:val="20"/>
                      <w:szCs w:val="20"/>
                    </w:rPr>
                    <w:br/>
                    <w:t xml:space="preserve">Procurement of raw materials, stores and spares, capital goods, stock transfers, consumables, services. </w:t>
                  </w:r>
                  <w:proofErr w:type="spellStart"/>
                  <w:r w:rsidRPr="00624E86">
                    <w:rPr>
                      <w:rFonts w:ascii="Tahoma" w:eastAsia="Times New Roman" w:hAnsi="Tahoma" w:cs="Tahoma"/>
                      <w:sz w:val="20"/>
                      <w:szCs w:val="20"/>
                    </w:rPr>
                    <w:t>Etc</w:t>
                  </w:r>
                  <w:proofErr w:type="spellEnd"/>
                  <w:r w:rsidRPr="00624E86">
                    <w:rPr>
                      <w:rFonts w:ascii="Tahoma" w:eastAsia="Times New Roman" w:hAnsi="Tahoma" w:cs="Tahoma"/>
                      <w:sz w:val="20"/>
                      <w:szCs w:val="20"/>
                    </w:rPr>
                    <w:br/>
                    <w:t>• Resolving inventory management related issues which generate during the different kind of material</w:t>
                  </w:r>
                  <w:r w:rsidRPr="00624E86">
                    <w:rPr>
                      <w:rFonts w:ascii="Tahoma" w:eastAsia="Times New Roman" w:hAnsi="Tahoma" w:cs="Tahoma"/>
                      <w:sz w:val="20"/>
                      <w:szCs w:val="20"/>
                    </w:rPr>
                    <w:br/>
                    <w:t>Movement activities. I.e. wrong inventory valuation, Account determination error, and improper master data</w:t>
                  </w:r>
                  <w:r w:rsidRPr="00624E86">
                    <w:rPr>
                      <w:rFonts w:ascii="Tahoma" w:eastAsia="Times New Roman" w:hAnsi="Tahoma" w:cs="Tahoma"/>
                      <w:sz w:val="20"/>
                      <w:szCs w:val="20"/>
                    </w:rPr>
                    <w:br/>
                  </w:r>
                  <w:r w:rsidRPr="00624E86">
                    <w:rPr>
                      <w:rFonts w:ascii="Tahoma" w:eastAsia="Times New Roman" w:hAnsi="Tahoma" w:cs="Tahoma"/>
                      <w:sz w:val="20"/>
                      <w:szCs w:val="20"/>
                    </w:rPr>
                    <w:lastRenderedPageBreak/>
                    <w:t xml:space="preserve">Maintenance and </w:t>
                  </w:r>
                  <w:proofErr w:type="spellStart"/>
                  <w:r w:rsidRPr="00624E86">
                    <w:rPr>
                      <w:rFonts w:ascii="Tahoma" w:eastAsia="Times New Roman" w:hAnsi="Tahoma" w:cs="Tahoma"/>
                      <w:sz w:val="20"/>
                      <w:szCs w:val="20"/>
                    </w:rPr>
                    <w:t>etc</w:t>
                  </w:r>
                  <w:proofErr w:type="spellEnd"/>
                  <w:r w:rsidRPr="00624E86">
                    <w:rPr>
                      <w:rFonts w:ascii="Tahoma" w:eastAsia="Times New Roman" w:hAnsi="Tahoma" w:cs="Tahoma"/>
                      <w:sz w:val="20"/>
                      <w:szCs w:val="20"/>
                    </w:rPr>
                    <w:br/>
                    <w:t>• Providing support to invoice verification activities and related issues</w:t>
                  </w:r>
                  <w:r w:rsidRPr="00624E86">
                    <w:rPr>
                      <w:rFonts w:ascii="Tahoma" w:eastAsia="Times New Roman" w:hAnsi="Tahoma" w:cs="Tahoma"/>
                      <w:sz w:val="20"/>
                      <w:szCs w:val="20"/>
                    </w:rPr>
                    <w:br/>
                    <w:t>. Using RF Q and price comparison and source list</w:t>
                  </w:r>
                  <w:r w:rsidRPr="00624E86">
                    <w:rPr>
                      <w:rFonts w:ascii="Tahoma" w:eastAsia="Times New Roman" w:hAnsi="Tahoma" w:cs="Tahoma"/>
                      <w:sz w:val="20"/>
                      <w:szCs w:val="20"/>
                    </w:rPr>
                    <w:br/>
                    <w:t>• Creation of Master data’s for Material master, Vendor master and Purchasing Info Records.</w:t>
                  </w:r>
                  <w:r w:rsidRPr="00624E86">
                    <w:rPr>
                      <w:rFonts w:ascii="Tahoma" w:eastAsia="Times New Roman" w:hAnsi="Tahoma" w:cs="Tahoma"/>
                      <w:sz w:val="20"/>
                      <w:szCs w:val="20"/>
                    </w:rPr>
                    <w:br/>
                    <w:t>• Various types of Purchase Order.</w:t>
                  </w:r>
                  <w:r w:rsidRPr="00624E86">
                    <w:rPr>
                      <w:rFonts w:ascii="Tahoma" w:eastAsia="Times New Roman" w:hAnsi="Tahoma" w:cs="Tahoma"/>
                      <w:sz w:val="20"/>
                      <w:szCs w:val="20"/>
                    </w:rPr>
                    <w:br/>
                    <w:t>• Customization of Price Determination Process.</w:t>
                  </w:r>
                  <w:r w:rsidRPr="00624E86">
                    <w:rPr>
                      <w:rFonts w:ascii="Tahoma" w:eastAsia="Times New Roman" w:hAnsi="Tahoma" w:cs="Tahoma"/>
                      <w:sz w:val="20"/>
                      <w:szCs w:val="20"/>
                    </w:rPr>
                    <w:br/>
                    <w:t>• Customization of Stock Transport Orders.</w:t>
                  </w:r>
                  <w:r w:rsidRPr="00624E86">
                    <w:rPr>
                      <w:rFonts w:ascii="Tahoma" w:eastAsia="Times New Roman" w:hAnsi="Tahoma" w:cs="Tahoma"/>
                      <w:sz w:val="20"/>
                      <w:szCs w:val="20"/>
                    </w:rPr>
                    <w:br/>
                    <w:t>• Configuration of Release Procedures of PR and PO.</w:t>
                  </w:r>
                  <w:r w:rsidRPr="00624E86">
                    <w:rPr>
                      <w:rFonts w:ascii="Tahoma" w:eastAsia="Times New Roman" w:hAnsi="Tahoma" w:cs="Tahoma"/>
                      <w:sz w:val="20"/>
                      <w:szCs w:val="20"/>
                    </w:rPr>
                    <w:br/>
                    <w:t>• Configuration of Various Document types, Number range for Purchasing Requisitions, Request for Quotation, Purchase Order</w:t>
                  </w:r>
                  <w:r w:rsidRPr="00624E86">
                    <w:rPr>
                      <w:rFonts w:ascii="Tahoma" w:eastAsia="Times New Roman" w:hAnsi="Tahoma" w:cs="Tahoma"/>
                      <w:sz w:val="20"/>
                      <w:szCs w:val="20"/>
                    </w:rPr>
                    <w:br/>
                    <w:t>• Creation of BBP and User Manual.</w:t>
                  </w:r>
                  <w:r w:rsidRPr="00624E86">
                    <w:rPr>
                      <w:rFonts w:ascii="Tahoma" w:eastAsia="Times New Roman" w:hAnsi="Tahoma" w:cs="Tahoma"/>
                      <w:sz w:val="20"/>
                      <w:szCs w:val="20"/>
                    </w:rPr>
                    <w:br/>
                    <w:t>• User/Client training.</w:t>
                  </w:r>
                  <w:r w:rsidRPr="00624E86">
                    <w:rPr>
                      <w:rFonts w:ascii="Tahoma" w:eastAsia="Times New Roman" w:hAnsi="Tahoma" w:cs="Tahoma"/>
                      <w:sz w:val="20"/>
                      <w:szCs w:val="20"/>
                    </w:rPr>
                    <w:br/>
                    <w:t>Report extraction from sap system with any kind of data</w:t>
                  </w:r>
                  <w:r w:rsidRPr="00624E86">
                    <w:rPr>
                      <w:rFonts w:ascii="Tahoma" w:eastAsia="Times New Roman" w:hAnsi="Tahoma" w:cs="Tahoma"/>
                      <w:sz w:val="20"/>
                      <w:szCs w:val="20"/>
                    </w:rPr>
                    <w:br/>
                    <w:t>LSMW data migration</w:t>
                  </w:r>
                  <w:r w:rsidRPr="00624E86">
                    <w:rPr>
                      <w:rFonts w:ascii="Tahoma" w:eastAsia="Times New Roman" w:hAnsi="Tahoma" w:cs="Tahoma"/>
                      <w:sz w:val="20"/>
                      <w:szCs w:val="20"/>
                    </w:rPr>
                    <w:br/>
                    <w:t>Department flow charts and work flow and process</w:t>
                  </w:r>
                  <w:r w:rsidRPr="00624E86">
                    <w:rPr>
                      <w:rFonts w:ascii="Tahoma" w:eastAsia="Times New Roman" w:hAnsi="Tahoma" w:cs="Tahoma"/>
                      <w:sz w:val="20"/>
                      <w:szCs w:val="20"/>
                    </w:rPr>
                    <w:br/>
                    <w:t>Preparing monthly cost report to financial department</w:t>
                  </w:r>
                  <w:r w:rsidRPr="00624E86">
                    <w:rPr>
                      <w:rFonts w:ascii="Tahoma" w:eastAsia="Times New Roman" w:hAnsi="Tahoma" w:cs="Tahoma"/>
                      <w:sz w:val="20"/>
                      <w:szCs w:val="20"/>
                    </w:rPr>
                    <w:br/>
                    <w:t xml:space="preserve">End </w:t>
                  </w:r>
                </w:p>
              </w:tc>
            </w:tr>
            <w:tr w:rsidR="00624E86" w:rsidRPr="00624E86">
              <w:trPr>
                <w:tblCellSpacing w:w="0" w:type="dxa"/>
              </w:trPr>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r>
          </w:tbl>
          <w:p w:rsidR="00624E86" w:rsidRPr="00624E86" w:rsidRDefault="00624E86" w:rsidP="00624E86">
            <w:pPr>
              <w:spacing w:after="0" w:line="240" w:lineRule="auto"/>
              <w:rPr>
                <w:rFonts w:ascii="Times New Roman" w:eastAsia="Times New Roman" w:hAnsi="Times New Roman" w:cs="Times New Roman"/>
                <w:vanish/>
                <w:sz w:val="24"/>
                <w:szCs w:val="24"/>
              </w:rPr>
            </w:pP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2160"/>
              <w:gridCol w:w="6480"/>
            </w:tblGrid>
            <w:tr w:rsidR="00624E86" w:rsidRPr="00624E86">
              <w:trPr>
                <w:tblCellSpacing w:w="0" w:type="dxa"/>
              </w:trPr>
              <w:tc>
                <w:tcPr>
                  <w:tcW w:w="1250" w:type="pct"/>
                  <w:vMerge w:val="restart"/>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 xml:space="preserve">Nov 2011 - Sep 2013 </w:t>
                  </w:r>
                </w:p>
              </w:tc>
              <w:tc>
                <w:tcPr>
                  <w:tcW w:w="3750" w:type="pct"/>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procurement senior consultant</w:t>
                  </w:r>
                  <w:r w:rsidRPr="00624E86">
                    <w:rPr>
                      <w:rFonts w:ascii="Tahoma" w:eastAsia="Times New Roman" w:hAnsi="Tahoma" w:cs="Tahoma"/>
                      <w:sz w:val="20"/>
                      <w:szCs w:val="20"/>
                    </w:rPr>
                    <w:t xml:space="preserve"> </w:t>
                  </w:r>
                </w:p>
              </w:tc>
            </w:tr>
            <w:tr w:rsidR="00624E86" w:rsidRPr="00624E86">
              <w:trPr>
                <w:tblCellSpacing w:w="0" w:type="dxa"/>
              </w:trPr>
              <w:tc>
                <w:tcPr>
                  <w:tcW w:w="0" w:type="auto"/>
                  <w:vMerge/>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proofErr w:type="spellStart"/>
                  <w:r w:rsidRPr="00624E86">
                    <w:rPr>
                      <w:rFonts w:ascii="Tahoma" w:eastAsia="Times New Roman" w:hAnsi="Tahoma" w:cs="Tahoma"/>
                      <w:b/>
                      <w:bCs/>
                      <w:sz w:val="20"/>
                      <w:szCs w:val="20"/>
                    </w:rPr>
                    <w:t>toshiba</w:t>
                  </w:r>
                  <w:proofErr w:type="spellEnd"/>
                  <w:r w:rsidRPr="00624E86">
                    <w:rPr>
                      <w:rFonts w:ascii="Tahoma" w:eastAsia="Times New Roman" w:hAnsi="Tahoma" w:cs="Tahoma"/>
                      <w:b/>
                      <w:bCs/>
                      <w:sz w:val="20"/>
                      <w:szCs w:val="20"/>
                    </w:rPr>
                    <w:t xml:space="preserve"> el </w:t>
                  </w:r>
                  <w:proofErr w:type="spellStart"/>
                  <w:r w:rsidRPr="00624E86">
                    <w:rPr>
                      <w:rFonts w:ascii="Tahoma" w:eastAsia="Times New Roman" w:hAnsi="Tahoma" w:cs="Tahoma"/>
                      <w:b/>
                      <w:bCs/>
                      <w:sz w:val="20"/>
                      <w:szCs w:val="20"/>
                    </w:rPr>
                    <w:t>araby</w:t>
                  </w:r>
                  <w:proofErr w:type="spellEnd"/>
                  <w:r w:rsidRPr="00624E86">
                    <w:rPr>
                      <w:rFonts w:ascii="Tahoma" w:eastAsia="Times New Roman" w:hAnsi="Tahoma" w:cs="Tahoma"/>
                      <w:b/>
                      <w:bCs/>
                      <w:sz w:val="20"/>
                      <w:szCs w:val="20"/>
                    </w:rPr>
                    <w:t xml:space="preserve"> visual products</w:t>
                  </w:r>
                  <w:r w:rsidRPr="00624E86">
                    <w:rPr>
                      <w:rFonts w:ascii="Tahoma" w:eastAsia="Times New Roman" w:hAnsi="Tahoma" w:cs="Tahoma"/>
                      <w:sz w:val="20"/>
                      <w:szCs w:val="20"/>
                    </w:rPr>
                    <w:t>, Electronics - Egypt</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0" w:type="auto"/>
                  <w:vMerge/>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Purchasing activity,</w:t>
                  </w:r>
                  <w:r w:rsidRPr="00624E86">
                    <w:rPr>
                      <w:rFonts w:ascii="Tahoma" w:eastAsia="Times New Roman" w:hAnsi="Tahoma" w:cs="Tahoma"/>
                      <w:sz w:val="20"/>
                      <w:szCs w:val="20"/>
                    </w:rPr>
                    <w:br/>
                    <w:t>Issuing POS</w:t>
                  </w:r>
                  <w:r w:rsidRPr="00624E86">
                    <w:rPr>
                      <w:rFonts w:ascii="Tahoma" w:eastAsia="Times New Roman" w:hAnsi="Tahoma" w:cs="Tahoma"/>
                      <w:sz w:val="20"/>
                      <w:szCs w:val="20"/>
                    </w:rPr>
                    <w:br/>
                    <w:t>Daily reports and daily purchasing</w:t>
                  </w:r>
                  <w:r w:rsidRPr="00624E86">
                    <w:rPr>
                      <w:rFonts w:ascii="Tahoma" w:eastAsia="Times New Roman" w:hAnsi="Tahoma" w:cs="Tahoma"/>
                      <w:sz w:val="20"/>
                      <w:szCs w:val="20"/>
                    </w:rPr>
                    <w:br/>
                    <w:t>Daily material following sheets</w:t>
                  </w:r>
                  <w:r w:rsidRPr="00624E86">
                    <w:rPr>
                      <w:rFonts w:ascii="Tahoma" w:eastAsia="Times New Roman" w:hAnsi="Tahoma" w:cs="Tahoma"/>
                      <w:sz w:val="20"/>
                      <w:szCs w:val="20"/>
                    </w:rPr>
                    <w:br/>
                    <w:t>Daily material tracing sheets as MM member</w:t>
                  </w:r>
                  <w:r w:rsidRPr="00624E86">
                    <w:rPr>
                      <w:rFonts w:ascii="Tahoma" w:eastAsia="Times New Roman" w:hAnsi="Tahoma" w:cs="Tahoma"/>
                      <w:sz w:val="20"/>
                      <w:szCs w:val="20"/>
                    </w:rPr>
                    <w:br/>
                    <w:t>Negotiating with suppliers for getting quotation's at best price and deal</w:t>
                  </w:r>
                  <w:r w:rsidRPr="00624E86">
                    <w:rPr>
                      <w:rFonts w:ascii="Tahoma" w:eastAsia="Times New Roman" w:hAnsi="Tahoma" w:cs="Tahoma"/>
                      <w:sz w:val="20"/>
                      <w:szCs w:val="20"/>
                    </w:rPr>
                    <w:br/>
                    <w:t>Invoice settlements and end the cycle to financial departments</w:t>
                  </w:r>
                  <w:r w:rsidRPr="00624E86">
                    <w:rPr>
                      <w:rFonts w:ascii="Tahoma" w:eastAsia="Times New Roman" w:hAnsi="Tahoma" w:cs="Tahoma"/>
                      <w:sz w:val="20"/>
                      <w:szCs w:val="20"/>
                    </w:rPr>
                    <w:br/>
                    <w:t xml:space="preserve">Maintain win </w:t>
                  </w:r>
                  <w:proofErr w:type="spellStart"/>
                  <w:r w:rsidRPr="00624E86">
                    <w:rPr>
                      <w:rFonts w:ascii="Tahoma" w:eastAsia="Times New Roman" w:hAnsi="Tahoma" w:cs="Tahoma"/>
                      <w:sz w:val="20"/>
                      <w:szCs w:val="20"/>
                    </w:rPr>
                    <w:t>win</w:t>
                  </w:r>
                  <w:proofErr w:type="spellEnd"/>
                  <w:r w:rsidRPr="00624E86">
                    <w:rPr>
                      <w:rFonts w:ascii="Tahoma" w:eastAsia="Times New Roman" w:hAnsi="Tahoma" w:cs="Tahoma"/>
                      <w:sz w:val="20"/>
                      <w:szCs w:val="20"/>
                    </w:rPr>
                    <w:t xml:space="preserve"> relationship with suppliers</w:t>
                  </w:r>
                  <w:r w:rsidRPr="00624E86">
                    <w:rPr>
                      <w:rFonts w:ascii="Tahoma" w:eastAsia="Times New Roman" w:hAnsi="Tahoma" w:cs="Tahoma"/>
                      <w:sz w:val="20"/>
                      <w:szCs w:val="20"/>
                    </w:rPr>
                    <w:br/>
                    <w:t>Implementation of proper monitoring and control of procurement processes including organization of RFQ,</w:t>
                  </w:r>
                  <w:r w:rsidRPr="00624E86">
                    <w:rPr>
                      <w:rFonts w:ascii="Tahoma" w:eastAsia="Times New Roman" w:hAnsi="Tahoma" w:cs="Tahoma"/>
                      <w:sz w:val="20"/>
                      <w:szCs w:val="20"/>
                    </w:rPr>
                    <w:br/>
                    <w:t>Receipt of quotations, bids or proposals, their evaluation, negotiation of certain conditions of contracts in full</w:t>
                  </w:r>
                  <w:r w:rsidRPr="00624E86">
                    <w:rPr>
                      <w:rFonts w:ascii="Tahoma" w:eastAsia="Times New Roman" w:hAnsi="Tahoma" w:cs="Tahoma"/>
                      <w:sz w:val="20"/>
                      <w:szCs w:val="20"/>
                    </w:rPr>
                    <w:br/>
                    <w:t>Compliance with the company rules and regulation.</w:t>
                  </w:r>
                  <w:r w:rsidRPr="00624E86">
                    <w:rPr>
                      <w:rFonts w:ascii="Tahoma" w:eastAsia="Times New Roman" w:hAnsi="Tahoma" w:cs="Tahoma"/>
                      <w:sz w:val="20"/>
                      <w:szCs w:val="20"/>
                    </w:rPr>
                    <w:br/>
                    <w:t>Coordinate with user departments and suppliers in the purchasing scope of work for</w:t>
                  </w:r>
                  <w:r w:rsidRPr="00624E86">
                    <w:rPr>
                      <w:rFonts w:ascii="Tahoma" w:eastAsia="Times New Roman" w:hAnsi="Tahoma" w:cs="Tahoma"/>
                      <w:sz w:val="20"/>
                      <w:szCs w:val="20"/>
                    </w:rPr>
                    <w:br/>
                    <w:t>Projects assigned.</w:t>
                  </w:r>
                  <w:r w:rsidRPr="00624E86">
                    <w:rPr>
                      <w:rFonts w:ascii="Tahoma" w:eastAsia="Times New Roman" w:hAnsi="Tahoma" w:cs="Tahoma"/>
                      <w:sz w:val="20"/>
                      <w:szCs w:val="20"/>
                    </w:rPr>
                    <w:br/>
                    <w:t>Expediting and following up local and overseas orders to ensure on time delivery.</w:t>
                  </w:r>
                  <w:r w:rsidRPr="00624E86">
                    <w:rPr>
                      <w:rFonts w:ascii="Tahoma" w:eastAsia="Times New Roman" w:hAnsi="Tahoma" w:cs="Tahoma"/>
                      <w:sz w:val="20"/>
                      <w:szCs w:val="20"/>
                    </w:rPr>
                    <w:br/>
                    <w:t>Responsible for the preparation and process purchase orders and documents in</w:t>
                  </w:r>
                  <w:r w:rsidRPr="00624E86">
                    <w:rPr>
                      <w:rFonts w:ascii="Tahoma" w:eastAsia="Times New Roman" w:hAnsi="Tahoma" w:cs="Tahoma"/>
                      <w:sz w:val="20"/>
                      <w:szCs w:val="20"/>
                    </w:rPr>
                    <w:br/>
                    <w:t>Accordance with company policies and procedures</w:t>
                  </w:r>
                  <w:r w:rsidRPr="00624E86">
                    <w:rPr>
                      <w:rFonts w:ascii="Tahoma" w:eastAsia="Times New Roman" w:hAnsi="Tahoma" w:cs="Tahoma"/>
                      <w:sz w:val="20"/>
                      <w:szCs w:val="20"/>
                    </w:rPr>
                    <w:br/>
                    <w:t>Source, select and negotiate for the best purchase package in terms of quality, price</w:t>
                  </w:r>
                  <w:proofErr w:type="gramStart"/>
                  <w:r w:rsidRPr="00624E86">
                    <w:rPr>
                      <w:rFonts w:ascii="Tahoma" w:eastAsia="Times New Roman" w:hAnsi="Tahoma" w:cs="Tahoma"/>
                      <w:sz w:val="20"/>
                      <w:szCs w:val="20"/>
                    </w:rPr>
                    <w:t>,</w:t>
                  </w:r>
                  <w:proofErr w:type="gramEnd"/>
                  <w:r w:rsidRPr="00624E86">
                    <w:rPr>
                      <w:rFonts w:ascii="Tahoma" w:eastAsia="Times New Roman" w:hAnsi="Tahoma" w:cs="Tahoma"/>
                      <w:sz w:val="20"/>
                      <w:szCs w:val="20"/>
                    </w:rPr>
                    <w:br/>
                    <w:t>Terms, deliveries and services with suppliers within a competitive environment</w:t>
                  </w:r>
                  <w:r w:rsidRPr="00624E86">
                    <w:rPr>
                      <w:rFonts w:ascii="Tahoma" w:eastAsia="Times New Roman" w:hAnsi="Tahoma" w:cs="Tahoma"/>
                      <w:sz w:val="20"/>
                      <w:szCs w:val="20"/>
                    </w:rPr>
                    <w:br/>
                    <w:t>Check purchase requisitions prior to commitment to ensure they are not already a</w:t>
                  </w:r>
                  <w:r w:rsidRPr="00624E86">
                    <w:rPr>
                      <w:rFonts w:ascii="Tahoma" w:eastAsia="Times New Roman" w:hAnsi="Tahoma" w:cs="Tahoma"/>
                      <w:sz w:val="20"/>
                      <w:szCs w:val="20"/>
                    </w:rPr>
                    <w:br/>
                    <w:t>Stocked item</w:t>
                  </w:r>
                  <w:r w:rsidRPr="00624E86">
                    <w:rPr>
                      <w:rFonts w:ascii="Tahoma" w:eastAsia="Times New Roman" w:hAnsi="Tahoma" w:cs="Tahoma"/>
                      <w:sz w:val="20"/>
                      <w:szCs w:val="20"/>
                    </w:rPr>
                    <w:br/>
                    <w:t>Maintain and build highly ethical relationships with preferred suppliers and analyze</w:t>
                  </w:r>
                  <w:r w:rsidRPr="00624E86">
                    <w:rPr>
                      <w:rFonts w:ascii="Tahoma" w:eastAsia="Times New Roman" w:hAnsi="Tahoma" w:cs="Tahoma"/>
                      <w:sz w:val="20"/>
                      <w:szCs w:val="20"/>
                    </w:rPr>
                    <w:br/>
                  </w:r>
                  <w:proofErr w:type="spellStart"/>
                  <w:r w:rsidRPr="00624E86">
                    <w:rPr>
                      <w:rFonts w:ascii="Tahoma" w:eastAsia="Times New Roman" w:hAnsi="Tahoma" w:cs="Tahoma"/>
                      <w:sz w:val="20"/>
                      <w:szCs w:val="20"/>
                    </w:rPr>
                    <w:lastRenderedPageBreak/>
                    <w:t>Supplierperformance</w:t>
                  </w:r>
                  <w:proofErr w:type="spellEnd"/>
                  <w:r w:rsidRPr="00624E86">
                    <w:rPr>
                      <w:rFonts w:ascii="Tahoma" w:eastAsia="Times New Roman" w:hAnsi="Tahoma" w:cs="Tahoma"/>
                      <w:sz w:val="20"/>
                      <w:szCs w:val="20"/>
                    </w:rPr>
                    <w:t>.</w:t>
                  </w:r>
                  <w:r w:rsidRPr="00624E86">
                    <w:rPr>
                      <w:rFonts w:ascii="Tahoma" w:eastAsia="Times New Roman" w:hAnsi="Tahoma" w:cs="Tahoma"/>
                      <w:sz w:val="20"/>
                      <w:szCs w:val="20"/>
                    </w:rPr>
                    <w:br/>
                    <w:t>Follow up and reply to all purchasing queries</w:t>
                  </w:r>
                  <w:r w:rsidRPr="00624E86">
                    <w:rPr>
                      <w:rFonts w:ascii="Tahoma" w:eastAsia="Times New Roman" w:hAnsi="Tahoma" w:cs="Tahoma"/>
                      <w:sz w:val="20"/>
                      <w:szCs w:val="20"/>
                    </w:rPr>
                    <w:br/>
                    <w:t>Reconcile accounts queries as required</w:t>
                  </w:r>
                  <w:r w:rsidRPr="00624E86">
                    <w:rPr>
                      <w:rFonts w:ascii="Tahoma" w:eastAsia="Times New Roman" w:hAnsi="Tahoma" w:cs="Tahoma"/>
                      <w:sz w:val="20"/>
                      <w:szCs w:val="20"/>
                    </w:rPr>
                    <w:br/>
                    <w:t>Maintains purchasing document records in an orderly and easily retrievable manner.</w:t>
                  </w:r>
                  <w:r w:rsidRPr="00624E86">
                    <w:rPr>
                      <w:rFonts w:ascii="Tahoma" w:eastAsia="Times New Roman" w:hAnsi="Tahoma" w:cs="Tahoma"/>
                      <w:sz w:val="20"/>
                      <w:szCs w:val="20"/>
                    </w:rPr>
                    <w:br/>
                    <w:t>Assist in other areas of the company as required.</w:t>
                  </w:r>
                  <w:r w:rsidRPr="00624E86">
                    <w:rPr>
                      <w:rFonts w:ascii="Tahoma" w:eastAsia="Times New Roman" w:hAnsi="Tahoma" w:cs="Tahoma"/>
                      <w:sz w:val="20"/>
                      <w:szCs w:val="20"/>
                    </w:rPr>
                    <w:br/>
                    <w:t>Liaison with finance department for timely payment of invoices.</w:t>
                  </w:r>
                  <w:r w:rsidRPr="00624E86">
                    <w:rPr>
                      <w:rFonts w:ascii="Tahoma" w:eastAsia="Times New Roman" w:hAnsi="Tahoma" w:cs="Tahoma"/>
                      <w:sz w:val="20"/>
                      <w:szCs w:val="20"/>
                    </w:rPr>
                    <w:br/>
                    <w:t>Stay updated on product information, new products, and product changes</w:t>
                  </w:r>
                  <w:r w:rsidRPr="00624E86">
                    <w:rPr>
                      <w:rFonts w:ascii="Tahoma" w:eastAsia="Times New Roman" w:hAnsi="Tahoma" w:cs="Tahoma"/>
                      <w:sz w:val="20"/>
                      <w:szCs w:val="20"/>
                    </w:rPr>
                    <w:br/>
                    <w:t>Purchasing activity,</w:t>
                  </w:r>
                  <w:r w:rsidRPr="00624E86">
                    <w:rPr>
                      <w:rFonts w:ascii="Tahoma" w:eastAsia="Times New Roman" w:hAnsi="Tahoma" w:cs="Tahoma"/>
                      <w:sz w:val="20"/>
                      <w:szCs w:val="20"/>
                    </w:rPr>
                    <w:br/>
                    <w:t>Issuing POS</w:t>
                  </w:r>
                  <w:r w:rsidRPr="00624E86">
                    <w:rPr>
                      <w:rFonts w:ascii="Tahoma" w:eastAsia="Times New Roman" w:hAnsi="Tahoma" w:cs="Tahoma"/>
                      <w:sz w:val="20"/>
                      <w:szCs w:val="20"/>
                    </w:rPr>
                    <w:br/>
                    <w:t>Daily reports and daily purchasing</w:t>
                  </w:r>
                  <w:r w:rsidRPr="00624E86">
                    <w:rPr>
                      <w:rFonts w:ascii="Tahoma" w:eastAsia="Times New Roman" w:hAnsi="Tahoma" w:cs="Tahoma"/>
                      <w:sz w:val="20"/>
                      <w:szCs w:val="20"/>
                    </w:rPr>
                    <w:br/>
                    <w:t>Daily material following sheets</w:t>
                  </w:r>
                  <w:r w:rsidRPr="00624E86">
                    <w:rPr>
                      <w:rFonts w:ascii="Tahoma" w:eastAsia="Times New Roman" w:hAnsi="Tahoma" w:cs="Tahoma"/>
                      <w:sz w:val="20"/>
                      <w:szCs w:val="20"/>
                    </w:rPr>
                    <w:br/>
                    <w:t>Daily material tracing sheets as MM member</w:t>
                  </w:r>
                  <w:r w:rsidRPr="00624E86">
                    <w:rPr>
                      <w:rFonts w:ascii="Tahoma" w:eastAsia="Times New Roman" w:hAnsi="Tahoma" w:cs="Tahoma"/>
                      <w:sz w:val="20"/>
                      <w:szCs w:val="20"/>
                    </w:rPr>
                    <w:br/>
                    <w:t xml:space="preserve">Negotiating with suppliers for getting quotation's at best price and </w:t>
                  </w:r>
                </w:p>
              </w:tc>
            </w:tr>
            <w:tr w:rsidR="00624E86" w:rsidRPr="00624E86">
              <w:trPr>
                <w:tblCellSpacing w:w="0" w:type="dxa"/>
              </w:trPr>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r>
          </w:tbl>
          <w:p w:rsidR="00624E86" w:rsidRPr="00624E86" w:rsidRDefault="00624E86" w:rsidP="00624E86">
            <w:pPr>
              <w:spacing w:after="0" w:line="240" w:lineRule="auto"/>
              <w:rPr>
                <w:rFonts w:ascii="Times New Roman" w:eastAsia="Times New Roman" w:hAnsi="Times New Roman" w:cs="Times New Roman"/>
                <w:vanish/>
                <w:sz w:val="24"/>
                <w:szCs w:val="24"/>
              </w:rPr>
            </w:pP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2160"/>
              <w:gridCol w:w="6480"/>
            </w:tblGrid>
            <w:tr w:rsidR="00624E86" w:rsidRPr="00624E86">
              <w:trPr>
                <w:tblCellSpacing w:w="0" w:type="dxa"/>
              </w:trPr>
              <w:tc>
                <w:tcPr>
                  <w:tcW w:w="1250" w:type="pct"/>
                  <w:vMerge w:val="restart"/>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 xml:space="preserve">Oct 2008 - Oct 2011 </w:t>
                  </w:r>
                </w:p>
              </w:tc>
              <w:tc>
                <w:tcPr>
                  <w:tcW w:w="3750" w:type="pct"/>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sales Team leader senior consultant</w:t>
                  </w:r>
                  <w:r w:rsidRPr="00624E86">
                    <w:rPr>
                      <w:rFonts w:ascii="Tahoma" w:eastAsia="Times New Roman" w:hAnsi="Tahoma" w:cs="Tahoma"/>
                      <w:sz w:val="20"/>
                      <w:szCs w:val="20"/>
                    </w:rPr>
                    <w:t xml:space="preserve"> </w:t>
                  </w:r>
                </w:p>
              </w:tc>
            </w:tr>
            <w:tr w:rsidR="00624E86" w:rsidRPr="00624E86">
              <w:trPr>
                <w:tblCellSpacing w:w="0" w:type="dxa"/>
              </w:trPr>
              <w:tc>
                <w:tcPr>
                  <w:tcW w:w="0" w:type="auto"/>
                  <w:vMerge/>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proofErr w:type="spellStart"/>
                  <w:r w:rsidRPr="00624E86">
                    <w:rPr>
                      <w:rFonts w:ascii="Tahoma" w:eastAsia="Times New Roman" w:hAnsi="Tahoma" w:cs="Tahoma"/>
                      <w:b/>
                      <w:bCs/>
                      <w:sz w:val="20"/>
                      <w:szCs w:val="20"/>
                    </w:rPr>
                    <w:t>pronet</w:t>
                  </w:r>
                  <w:proofErr w:type="spellEnd"/>
                  <w:r w:rsidRPr="00624E86">
                    <w:rPr>
                      <w:rFonts w:ascii="Tahoma" w:eastAsia="Times New Roman" w:hAnsi="Tahoma" w:cs="Tahoma"/>
                      <w:b/>
                      <w:bCs/>
                      <w:sz w:val="20"/>
                      <w:szCs w:val="20"/>
                    </w:rPr>
                    <w:t xml:space="preserve"> engineering for trade and contracting </w:t>
                  </w:r>
                  <w:r w:rsidRPr="00624E86">
                    <w:rPr>
                      <w:rFonts w:ascii="Tahoma" w:eastAsia="Times New Roman" w:hAnsi="Tahoma" w:cs="Tahoma"/>
                      <w:sz w:val="20"/>
                      <w:szCs w:val="20"/>
                    </w:rPr>
                    <w:t>, Construction - Egypt</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0" w:type="auto"/>
                  <w:vMerge/>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Leading, managing and motivating a sales team to implement a sales strategy and meet agreed</w:t>
                  </w:r>
                  <w:r w:rsidRPr="00624E86">
                    <w:rPr>
                      <w:rFonts w:ascii="Tahoma" w:eastAsia="Times New Roman" w:hAnsi="Tahoma" w:cs="Tahoma"/>
                      <w:sz w:val="20"/>
                      <w:szCs w:val="20"/>
                    </w:rPr>
                    <w:br/>
                    <w:t>targets.</w:t>
                  </w:r>
                  <w:r w:rsidRPr="00624E86">
                    <w:rPr>
                      <w:rFonts w:ascii="Tahoma" w:eastAsia="Times New Roman" w:hAnsi="Tahoma" w:cs="Tahoma"/>
                      <w:sz w:val="20"/>
                      <w:szCs w:val="20"/>
                    </w:rPr>
                    <w:br/>
                  </w: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Developing targeted telesales campaigns and working with telesales team to set up campaigns</w:t>
                  </w:r>
                  <w:r w:rsidRPr="00624E86">
                    <w:rPr>
                      <w:rFonts w:ascii="Tahoma" w:eastAsia="Times New Roman" w:hAnsi="Tahoma" w:cs="Tahoma"/>
                      <w:sz w:val="20"/>
                      <w:szCs w:val="20"/>
                    </w:rPr>
                    <w:br/>
                    <w:t>that promote the services on discounts and offers to existing and new customers.</w:t>
                  </w:r>
                  <w:r w:rsidRPr="00624E86">
                    <w:rPr>
                      <w:rFonts w:ascii="Tahoma" w:eastAsia="Times New Roman" w:hAnsi="Tahoma" w:cs="Tahoma"/>
                      <w:sz w:val="20"/>
                      <w:szCs w:val="20"/>
                    </w:rPr>
                    <w:br/>
                  </w: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Communicating with the existing accounts to increase or maintain levels of the business activity.</w:t>
                  </w:r>
                  <w:r w:rsidRPr="00624E86">
                    <w:rPr>
                      <w:rFonts w:ascii="Tahoma" w:eastAsia="Times New Roman" w:hAnsi="Tahoma" w:cs="Tahoma"/>
                      <w:sz w:val="20"/>
                      <w:szCs w:val="20"/>
                    </w:rPr>
                    <w:br/>
                  </w: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w:t>
                  </w:r>
                  <w:proofErr w:type="gramStart"/>
                  <w:r w:rsidRPr="00624E86">
                    <w:rPr>
                      <w:rFonts w:ascii="Tahoma" w:eastAsia="Times New Roman" w:hAnsi="Tahoma" w:cs="Tahoma"/>
                      <w:sz w:val="20"/>
                      <w:szCs w:val="20"/>
                    </w:rPr>
                    <w:t>selling</w:t>
                  </w:r>
                  <w:proofErr w:type="gramEnd"/>
                  <w:r w:rsidRPr="00624E86">
                    <w:rPr>
                      <w:rFonts w:ascii="Tahoma" w:eastAsia="Times New Roman" w:hAnsi="Tahoma" w:cs="Tahoma"/>
                      <w:sz w:val="20"/>
                      <w:szCs w:val="20"/>
                    </w:rPr>
                    <w:t xml:space="preserve"> company products and services to new and existing clients.</w:t>
                  </w:r>
                  <w:r w:rsidRPr="00624E86">
                    <w:rPr>
                      <w:rFonts w:ascii="Tahoma" w:eastAsia="Times New Roman" w:hAnsi="Tahoma" w:cs="Tahoma"/>
                      <w:sz w:val="20"/>
                      <w:szCs w:val="20"/>
                    </w:rPr>
                    <w:br/>
                  </w: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Identifying sales opportunities and presenting benefits and key features of products effectively to</w:t>
                  </w:r>
                  <w:r w:rsidRPr="00624E86">
                    <w:rPr>
                      <w:rFonts w:ascii="Tahoma" w:eastAsia="Times New Roman" w:hAnsi="Tahoma" w:cs="Tahoma"/>
                      <w:sz w:val="20"/>
                      <w:szCs w:val="20"/>
                    </w:rPr>
                    <w:br/>
                    <w:t>acquire new business.</w:t>
                  </w:r>
                  <w:r w:rsidRPr="00624E86">
                    <w:rPr>
                      <w:rFonts w:ascii="Tahoma" w:eastAsia="Times New Roman" w:hAnsi="Tahoma" w:cs="Tahoma"/>
                      <w:sz w:val="20"/>
                      <w:szCs w:val="20"/>
                    </w:rPr>
                    <w:br/>
                  </w: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Searching proactively for new revenue generating opportunities to meet the company targets and</w:t>
                  </w:r>
                  <w:r w:rsidRPr="00624E86">
                    <w:rPr>
                      <w:rFonts w:ascii="Tahoma" w:eastAsia="Times New Roman" w:hAnsi="Tahoma" w:cs="Tahoma"/>
                      <w:sz w:val="20"/>
                      <w:szCs w:val="20"/>
                    </w:rPr>
                    <w:br/>
                    <w:t>following up on new leads and referrals.</w:t>
                  </w:r>
                  <w:r w:rsidRPr="00624E86">
                    <w:rPr>
                      <w:rFonts w:ascii="Tahoma" w:eastAsia="Times New Roman" w:hAnsi="Tahoma" w:cs="Tahoma"/>
                      <w:sz w:val="20"/>
                      <w:szCs w:val="20"/>
                    </w:rPr>
                    <w:br/>
                  </w: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Identifying sales prospects and contacts and other accounts as assigned.</w:t>
                  </w:r>
                  <w:r w:rsidRPr="00624E86">
                    <w:rPr>
                      <w:rFonts w:ascii="Tahoma" w:eastAsia="Times New Roman" w:hAnsi="Tahoma" w:cs="Tahoma"/>
                      <w:sz w:val="20"/>
                      <w:szCs w:val="20"/>
                    </w:rPr>
                    <w:br/>
                  </w: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Preparing quotes, proposals and sales contracts.</w:t>
                  </w:r>
                  <w:r w:rsidRPr="00624E86">
                    <w:rPr>
                      <w:rFonts w:ascii="Tahoma" w:eastAsia="Times New Roman" w:hAnsi="Tahoma" w:cs="Tahoma"/>
                      <w:sz w:val="20"/>
                      <w:szCs w:val="20"/>
                    </w:rPr>
                    <w:br/>
                  </w: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Developing and maintaining sales materials and current product knowledge.</w:t>
                  </w:r>
                  <w:r w:rsidRPr="00624E86">
                    <w:rPr>
                      <w:rFonts w:ascii="Tahoma" w:eastAsia="Times New Roman" w:hAnsi="Tahoma" w:cs="Tahoma"/>
                      <w:sz w:val="20"/>
                      <w:szCs w:val="20"/>
                    </w:rPr>
                    <w:br/>
                  </w: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Managing the agreed levels of calling activity to raise revenue or volume streams in conjunction</w:t>
                  </w:r>
                  <w:r w:rsidRPr="00624E86">
                    <w:rPr>
                      <w:rFonts w:ascii="Tahoma" w:eastAsia="Times New Roman" w:hAnsi="Tahoma" w:cs="Tahoma"/>
                      <w:sz w:val="20"/>
                      <w:szCs w:val="20"/>
                    </w:rPr>
                    <w:br/>
                    <w:t>with sales team.</w:t>
                  </w:r>
                  <w:r w:rsidRPr="00624E86">
                    <w:rPr>
                      <w:rFonts w:ascii="Tahoma" w:eastAsia="Times New Roman" w:hAnsi="Tahoma" w:cs="Tahoma"/>
                      <w:sz w:val="20"/>
                      <w:szCs w:val="20"/>
                    </w:rPr>
                    <w:br/>
                  </w: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Researching prices and products of competitors.</w:t>
                  </w:r>
                  <w:r w:rsidRPr="00624E86">
                    <w:rPr>
                      <w:rFonts w:ascii="Tahoma" w:eastAsia="Times New Roman" w:hAnsi="Tahoma" w:cs="Tahoma"/>
                      <w:sz w:val="20"/>
                      <w:szCs w:val="20"/>
                    </w:rPr>
                    <w:br/>
                  </w: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Compiling sales progress reports on a weekly/monthly and end of year and proactively</w:t>
                  </w:r>
                  <w:r w:rsidRPr="00624E86">
                    <w:rPr>
                      <w:rFonts w:ascii="Tahoma" w:eastAsia="Times New Roman" w:hAnsi="Tahoma" w:cs="Tahoma"/>
                      <w:sz w:val="20"/>
                      <w:szCs w:val="20"/>
                    </w:rPr>
                    <w:br/>
                    <w:t>addressing shortfall on targets due to be achieved</w:t>
                  </w:r>
                  <w:r w:rsidRPr="00624E86">
                    <w:rPr>
                      <w:rFonts w:ascii="Tahoma" w:eastAsia="Times New Roman" w:hAnsi="Tahoma" w:cs="Tahoma"/>
                      <w:sz w:val="20"/>
                      <w:szCs w:val="20"/>
                    </w:rPr>
                    <w:br/>
                  </w: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Adhering to the company external or internal customer care policies and procedures.</w:t>
                  </w:r>
                  <w:r w:rsidRPr="00624E86">
                    <w:rPr>
                      <w:rFonts w:ascii="Tahoma" w:eastAsia="Times New Roman" w:hAnsi="Tahoma" w:cs="Tahoma"/>
                      <w:sz w:val="20"/>
                      <w:szCs w:val="20"/>
                    </w:rPr>
                    <w:br/>
                  </w: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Attending trade shows to exhibit products/services or conferences to keep abreast of the latest</w:t>
                  </w:r>
                  <w:r w:rsidRPr="00624E86">
                    <w:rPr>
                      <w:rFonts w:ascii="Tahoma" w:eastAsia="Times New Roman" w:hAnsi="Tahoma" w:cs="Tahoma"/>
                      <w:sz w:val="20"/>
                      <w:szCs w:val="20"/>
                    </w:rPr>
                    <w:br/>
                  </w:r>
                  <w:r w:rsidRPr="00624E86">
                    <w:rPr>
                      <w:rFonts w:ascii="Tahoma" w:eastAsia="Times New Roman" w:hAnsi="Tahoma" w:cs="Tahoma"/>
                      <w:sz w:val="20"/>
                      <w:szCs w:val="20"/>
                    </w:rPr>
                    <w:lastRenderedPageBreak/>
                    <w:t>products and trends.</w:t>
                  </w:r>
                  <w:r w:rsidRPr="00624E86">
                    <w:rPr>
                      <w:rFonts w:ascii="Tahoma" w:eastAsia="Times New Roman" w:hAnsi="Tahoma" w:cs="Tahoma"/>
                      <w:sz w:val="20"/>
                      <w:szCs w:val="20"/>
                    </w:rPr>
                    <w:br/>
                  </w: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Participating in marketing events and attending sales meetings</w:t>
                  </w:r>
                  <w:r w:rsidRPr="00624E86">
                    <w:rPr>
                      <w:rFonts w:ascii="Tahoma" w:eastAsia="Times New Roman" w:hAnsi="Tahoma" w:cs="Tahoma"/>
                      <w:sz w:val="20"/>
                      <w:szCs w:val="20"/>
                    </w:rPr>
                    <w:br/>
                  </w:r>
                  <w:r w:rsidRPr="00624E86">
                    <w:rPr>
                      <w:rFonts w:ascii="Tahoma" w:eastAsia="Times New Roman" w:hAnsi="Tahoma" w:cs="Tahoma"/>
                      <w:sz w:val="20"/>
                      <w:szCs w:val="20"/>
                    </w:rPr>
                    <w:sym w:font="Symbol" w:char="F0B7"/>
                  </w:r>
                  <w:r w:rsidRPr="00624E86">
                    <w:rPr>
                      <w:rFonts w:ascii="Tahoma" w:eastAsia="Times New Roman" w:hAnsi="Tahoma" w:cs="Tahoma"/>
                      <w:sz w:val="20"/>
                      <w:szCs w:val="20"/>
                    </w:rPr>
                    <w:t xml:space="preserve"> Managing the Customer Relationship Management database of to ensure accurate and up-to-date</w:t>
                  </w:r>
                  <w:r w:rsidRPr="00624E86">
                    <w:rPr>
                      <w:rFonts w:ascii="Tahoma" w:eastAsia="Times New Roman" w:hAnsi="Tahoma" w:cs="Tahoma"/>
                      <w:sz w:val="20"/>
                      <w:szCs w:val="20"/>
                    </w:rPr>
                    <w:br/>
                    <w:t xml:space="preserve">information is available. </w:t>
                  </w:r>
                </w:p>
              </w:tc>
            </w:tr>
            <w:tr w:rsidR="00624E86" w:rsidRPr="00624E86">
              <w:trPr>
                <w:tblCellSpacing w:w="0" w:type="dxa"/>
              </w:trPr>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r>
          </w:tbl>
          <w:p w:rsidR="00624E86" w:rsidRPr="00624E86" w:rsidRDefault="00624E86" w:rsidP="00624E86">
            <w:pPr>
              <w:spacing w:after="0" w:line="240" w:lineRule="auto"/>
              <w:rPr>
                <w:rFonts w:ascii="Times New Roman" w:eastAsia="Times New Roman" w:hAnsi="Times New Roman" w:cs="Times New Roman"/>
                <w:sz w:val="24"/>
                <w:szCs w:val="24"/>
              </w:rPr>
            </w:pPr>
          </w:p>
        </w:tc>
      </w:tr>
    </w:tbl>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imes New Roman" w:eastAsia="Times New Roman" w:hAnsi="Times New Roman" w:cs="Times New Roman"/>
          <w:sz w:val="24"/>
          <w:szCs w:val="24"/>
        </w:rPr>
        <w:lastRenderedPageBreak/>
        <w:t> </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8760"/>
      </w:tblGrid>
      <w:tr w:rsidR="00624E86" w:rsidRPr="00624E86" w:rsidTr="00624E86">
        <w:trPr>
          <w:tblCellSpacing w:w="0" w:type="dxa"/>
        </w:trPr>
        <w:tc>
          <w:tcPr>
            <w:tcW w:w="5000" w:type="pct"/>
            <w:vAlign w:val="center"/>
            <w:hideMark/>
          </w:tcPr>
          <w:p w:rsidR="00624E86" w:rsidRPr="00624E86" w:rsidRDefault="00624E86" w:rsidP="00624E86">
            <w:pPr>
              <w:spacing w:before="100" w:beforeAutospacing="1" w:after="100" w:afterAutospacing="1" w:line="240" w:lineRule="auto"/>
              <w:outlineLvl w:val="1"/>
              <w:rPr>
                <w:rFonts w:ascii="Times New Roman" w:eastAsia="Times New Roman" w:hAnsi="Times New Roman" w:cs="Times New Roman"/>
                <w:b/>
                <w:bCs/>
                <w:sz w:val="36"/>
                <w:szCs w:val="36"/>
              </w:rPr>
            </w:pPr>
            <w:r w:rsidRPr="00624E86">
              <w:rPr>
                <w:rFonts w:ascii="Tahoma" w:eastAsia="Times New Roman" w:hAnsi="Tahoma" w:cs="Tahoma"/>
                <w:b/>
                <w:bCs/>
                <w:sz w:val="36"/>
                <w:szCs w:val="36"/>
              </w:rPr>
              <w:t>Education</w:t>
            </w:r>
            <w:r w:rsidRPr="00624E86">
              <w:rPr>
                <w:rFonts w:ascii="Times New Roman" w:eastAsia="Times New Roman" w:hAnsi="Times New Roman" w:cs="Times New Roman"/>
                <w:b/>
                <w:bCs/>
                <w:sz w:val="36"/>
                <w:szCs w:val="36"/>
              </w:rPr>
              <w:t xml:space="preserve"> </w:t>
            </w:r>
          </w:p>
        </w:tc>
      </w:tr>
      <w:tr w:rsidR="00624E86" w:rsidRPr="00624E86" w:rsidTr="00624E86">
        <w:trPr>
          <w:tblCellSpacing w:w="0" w:type="dxa"/>
        </w:trPr>
        <w:tc>
          <w:tcPr>
            <w:tcW w:w="5000" w:type="pct"/>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2160"/>
              <w:gridCol w:w="6480"/>
            </w:tblGrid>
            <w:tr w:rsidR="00624E86" w:rsidRP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Degree:</w:t>
                  </w:r>
                  <w:r w:rsidRPr="00624E86">
                    <w:rPr>
                      <w:rFonts w:ascii="Times New Roman" w:eastAsia="Times New Roman" w:hAnsi="Times New Roman" w:cs="Times New Roman"/>
                      <w:b/>
                      <w:bCs/>
                      <w:sz w:val="24"/>
                      <w:szCs w:val="24"/>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Bachelor Degree (Science/Arts), 2008</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University:</w:t>
                  </w:r>
                  <w:r w:rsidRPr="00624E86">
                    <w:rPr>
                      <w:rFonts w:ascii="Times New Roman" w:eastAsia="Times New Roman" w:hAnsi="Times New Roman" w:cs="Times New Roman"/>
                      <w:b/>
                      <w:bCs/>
                      <w:sz w:val="24"/>
                      <w:szCs w:val="24"/>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proofErr w:type="spellStart"/>
                  <w:r w:rsidRPr="00624E86">
                    <w:rPr>
                      <w:rFonts w:ascii="Tahoma" w:eastAsia="Times New Roman" w:hAnsi="Tahoma" w:cs="Tahoma"/>
                      <w:sz w:val="20"/>
                      <w:szCs w:val="20"/>
                    </w:rPr>
                    <w:t>Banha</w:t>
                  </w:r>
                  <w:proofErr w:type="spellEnd"/>
                  <w:r w:rsidRPr="00624E86">
                    <w:rPr>
                      <w:rFonts w:ascii="Tahoma" w:eastAsia="Times New Roman" w:hAnsi="Tahoma" w:cs="Tahoma"/>
                      <w:sz w:val="20"/>
                      <w:szCs w:val="20"/>
                    </w:rPr>
                    <w:t xml:space="preserve"> University</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Faculty:</w:t>
                  </w:r>
                  <w:r w:rsidRPr="00624E86">
                    <w:rPr>
                      <w:rFonts w:ascii="Times New Roman" w:eastAsia="Times New Roman" w:hAnsi="Times New Roman" w:cs="Times New Roman"/>
                      <w:b/>
                      <w:bCs/>
                      <w:sz w:val="24"/>
                      <w:szCs w:val="24"/>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Commerce</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Major:</w:t>
                  </w:r>
                  <w:r w:rsidRPr="00624E86">
                    <w:rPr>
                      <w:rFonts w:ascii="Times New Roman" w:eastAsia="Times New Roman" w:hAnsi="Times New Roman" w:cs="Times New Roman"/>
                      <w:b/>
                      <w:bCs/>
                      <w:sz w:val="24"/>
                      <w:szCs w:val="24"/>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Accounting (English Section)</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Grade:</w:t>
                  </w:r>
                  <w:r w:rsidRPr="00624E86">
                    <w:rPr>
                      <w:rFonts w:ascii="Times New Roman" w:eastAsia="Times New Roman" w:hAnsi="Times New Roman" w:cs="Times New Roman"/>
                      <w:b/>
                      <w:bCs/>
                      <w:sz w:val="24"/>
                      <w:szCs w:val="24"/>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Good / 65-75% / C</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 xml:space="preserve">Graduation Project: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Undetermined</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 xml:space="preserve">Project Grade: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Undetermined</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r>
          </w:tbl>
          <w:p w:rsidR="00624E86" w:rsidRPr="00624E86" w:rsidRDefault="00624E86" w:rsidP="00624E86">
            <w:pPr>
              <w:spacing w:after="0" w:line="240" w:lineRule="auto"/>
              <w:rPr>
                <w:rFonts w:ascii="Times New Roman" w:eastAsia="Times New Roman" w:hAnsi="Times New Roman" w:cs="Times New Roman"/>
                <w:vanish/>
                <w:sz w:val="24"/>
                <w:szCs w:val="24"/>
              </w:rPr>
            </w:pP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2160"/>
              <w:gridCol w:w="6480"/>
            </w:tblGrid>
            <w:tr w:rsidR="00624E86" w:rsidRP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Degree:</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High School</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School Name:</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 xml:space="preserve">al </w:t>
                  </w:r>
                  <w:proofErr w:type="spellStart"/>
                  <w:r w:rsidRPr="00624E86">
                    <w:rPr>
                      <w:rFonts w:ascii="Tahoma" w:eastAsia="Times New Roman" w:hAnsi="Tahoma" w:cs="Tahoma"/>
                      <w:sz w:val="20"/>
                      <w:szCs w:val="20"/>
                    </w:rPr>
                    <w:t>shmoot</w:t>
                  </w:r>
                  <w:proofErr w:type="spellEnd"/>
                  <w:r w:rsidRPr="00624E86">
                    <w:rPr>
                      <w:rFonts w:ascii="Tahoma" w:eastAsia="Times New Roman" w:hAnsi="Tahoma" w:cs="Tahoma"/>
                      <w:sz w:val="20"/>
                      <w:szCs w:val="20"/>
                    </w:rPr>
                    <w:t xml:space="preserve"> primary school</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School Type:</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Primary</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Grade:</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91 %</w:t>
                  </w:r>
                  <w:r w:rsidRPr="00624E86">
                    <w:rPr>
                      <w:rFonts w:ascii="Times New Roman" w:eastAsia="Times New Roman" w:hAnsi="Times New Roman" w:cs="Times New Roman"/>
                      <w:sz w:val="24"/>
                      <w:szCs w:val="24"/>
                    </w:rPr>
                    <w:t xml:space="preserve"> </w:t>
                  </w:r>
                </w:p>
              </w:tc>
            </w:tr>
            <w:tr w:rsidR="00624E86" w:rsidRPr="00624E86">
              <w:trPr>
                <w:tblCellSpacing w:w="0" w:type="dxa"/>
              </w:trPr>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c>
                <w:tcPr>
                  <w:tcW w:w="0" w:type="auto"/>
                  <w:vAlign w:val="center"/>
                  <w:hideMark/>
                </w:tcPr>
                <w:p w:rsidR="00624E86" w:rsidRPr="00624E86" w:rsidRDefault="00624E86" w:rsidP="00624E86">
                  <w:pPr>
                    <w:spacing w:after="0" w:line="240" w:lineRule="auto"/>
                    <w:rPr>
                      <w:rFonts w:ascii="Times New Roman" w:eastAsia="Times New Roman" w:hAnsi="Times New Roman" w:cs="Times New Roman"/>
                      <w:sz w:val="24"/>
                      <w:szCs w:val="24"/>
                    </w:rPr>
                  </w:pPr>
                </w:p>
              </w:tc>
            </w:tr>
          </w:tbl>
          <w:p w:rsidR="00624E86" w:rsidRPr="00624E86" w:rsidRDefault="00624E86" w:rsidP="00624E86">
            <w:pPr>
              <w:spacing w:after="0" w:line="240" w:lineRule="auto"/>
              <w:rPr>
                <w:rFonts w:ascii="Times New Roman" w:eastAsia="Times New Roman" w:hAnsi="Times New Roman" w:cs="Times New Roman"/>
                <w:sz w:val="24"/>
                <w:szCs w:val="24"/>
              </w:rPr>
            </w:pPr>
          </w:p>
        </w:tc>
      </w:tr>
    </w:tbl>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imes New Roman" w:eastAsia="Times New Roman" w:hAnsi="Times New Roman" w:cs="Times New Roman"/>
          <w:sz w:val="24"/>
          <w:szCs w:val="24"/>
        </w:rPr>
        <w:t> </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8760"/>
      </w:tblGrid>
      <w:tr w:rsidR="00624E86" w:rsidRPr="00624E86" w:rsidTr="00624E86">
        <w:trPr>
          <w:tblCellSpacing w:w="0" w:type="dxa"/>
        </w:trPr>
        <w:tc>
          <w:tcPr>
            <w:tcW w:w="5000" w:type="pct"/>
            <w:vAlign w:val="center"/>
            <w:hideMark/>
          </w:tcPr>
          <w:p w:rsidR="00624E86" w:rsidRPr="00624E86" w:rsidRDefault="00624E86" w:rsidP="00624E86">
            <w:pPr>
              <w:spacing w:before="100" w:beforeAutospacing="1" w:after="100" w:afterAutospacing="1" w:line="240" w:lineRule="auto"/>
              <w:outlineLvl w:val="1"/>
              <w:rPr>
                <w:rFonts w:ascii="Times New Roman" w:eastAsia="Times New Roman" w:hAnsi="Times New Roman" w:cs="Times New Roman"/>
                <w:b/>
                <w:bCs/>
                <w:sz w:val="36"/>
                <w:szCs w:val="36"/>
              </w:rPr>
            </w:pPr>
            <w:r w:rsidRPr="00624E86">
              <w:rPr>
                <w:rFonts w:ascii="Tahoma" w:eastAsia="Times New Roman" w:hAnsi="Tahoma" w:cs="Tahoma"/>
                <w:b/>
                <w:bCs/>
                <w:sz w:val="36"/>
                <w:szCs w:val="36"/>
              </w:rPr>
              <w:t>Skills</w:t>
            </w:r>
            <w:r w:rsidRPr="00624E86">
              <w:rPr>
                <w:rFonts w:ascii="Times New Roman" w:eastAsia="Times New Roman" w:hAnsi="Times New Roman" w:cs="Times New Roman"/>
                <w:b/>
                <w:bCs/>
                <w:sz w:val="36"/>
                <w:szCs w:val="36"/>
              </w:rPr>
              <w:t xml:space="preserve"> </w:t>
            </w:r>
          </w:p>
        </w:tc>
      </w:tr>
      <w:tr w:rsidR="00624E86" w:rsidRPr="00624E86" w:rsidTr="00624E86">
        <w:trPr>
          <w:tblCellSpacing w:w="0" w:type="dxa"/>
        </w:trPr>
        <w:tc>
          <w:tcPr>
            <w:tcW w:w="5000" w:type="pct"/>
            <w:tcMar>
              <w:top w:w="60" w:type="dxa"/>
              <w:left w:w="60" w:type="dxa"/>
              <w:bottom w:w="180" w:type="dxa"/>
              <w:right w:w="60" w:type="dxa"/>
            </w:tcMar>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 xml:space="preserve">Decision </w:t>
            </w:r>
            <w:proofErr w:type="spellStart"/>
            <w:r w:rsidRPr="00624E86">
              <w:rPr>
                <w:rFonts w:ascii="Tahoma" w:eastAsia="Times New Roman" w:hAnsi="Tahoma" w:cs="Tahoma"/>
                <w:sz w:val="20"/>
                <w:szCs w:val="20"/>
              </w:rPr>
              <w:t>Making,Management,Leadership</w:t>
            </w:r>
            <w:proofErr w:type="spellEnd"/>
            <w:r w:rsidRPr="00624E86">
              <w:rPr>
                <w:rFonts w:ascii="Tahoma" w:eastAsia="Times New Roman" w:hAnsi="Tahoma" w:cs="Tahoma"/>
                <w:sz w:val="20"/>
                <w:szCs w:val="20"/>
              </w:rPr>
              <w:t xml:space="preserve">, Business Intelligence Materials </w:t>
            </w:r>
            <w:proofErr w:type="spellStart"/>
            <w:r w:rsidRPr="00624E86">
              <w:rPr>
                <w:rFonts w:ascii="Tahoma" w:eastAsia="Times New Roman" w:hAnsi="Tahoma" w:cs="Tahoma"/>
                <w:sz w:val="20"/>
                <w:szCs w:val="20"/>
              </w:rPr>
              <w:t>Management,Communication,Negotiation,english</w:t>
            </w:r>
            <w:proofErr w:type="spellEnd"/>
            <w:r w:rsidRPr="00624E86">
              <w:rPr>
                <w:rFonts w:ascii="Tahoma" w:eastAsia="Times New Roman" w:hAnsi="Tahoma" w:cs="Tahoma"/>
                <w:sz w:val="20"/>
                <w:szCs w:val="20"/>
              </w:rPr>
              <w:t xml:space="preserve"> ,time </w:t>
            </w:r>
            <w:proofErr w:type="spellStart"/>
            <w:r w:rsidRPr="00624E86">
              <w:rPr>
                <w:rFonts w:ascii="Tahoma" w:eastAsia="Times New Roman" w:hAnsi="Tahoma" w:cs="Tahoma"/>
                <w:sz w:val="20"/>
                <w:szCs w:val="20"/>
              </w:rPr>
              <w:t>management,long</w:t>
            </w:r>
            <w:proofErr w:type="spellEnd"/>
            <w:r w:rsidRPr="00624E86">
              <w:rPr>
                <w:rFonts w:ascii="Tahoma" w:eastAsia="Times New Roman" w:hAnsi="Tahoma" w:cs="Tahoma"/>
                <w:sz w:val="20"/>
                <w:szCs w:val="20"/>
              </w:rPr>
              <w:t xml:space="preserve"> tem </w:t>
            </w:r>
            <w:proofErr w:type="spellStart"/>
            <w:r w:rsidRPr="00624E86">
              <w:rPr>
                <w:rFonts w:ascii="Tahoma" w:eastAsia="Times New Roman" w:hAnsi="Tahoma" w:cs="Tahoma"/>
                <w:sz w:val="20"/>
                <w:szCs w:val="20"/>
              </w:rPr>
              <w:t>planning,Presentation,sap</w:t>
            </w:r>
            <w:proofErr w:type="spellEnd"/>
            <w:r w:rsidRPr="00624E86">
              <w:rPr>
                <w:rFonts w:ascii="Tahoma" w:eastAsia="Times New Roman" w:hAnsi="Tahoma" w:cs="Tahoma"/>
                <w:sz w:val="20"/>
                <w:szCs w:val="20"/>
              </w:rPr>
              <w:t xml:space="preserve"> </w:t>
            </w:r>
            <w:r w:rsidR="00D63101" w:rsidRPr="00624E86">
              <w:rPr>
                <w:rFonts w:ascii="Tahoma" w:eastAsia="Times New Roman" w:hAnsi="Tahoma" w:cs="Tahoma"/>
                <w:sz w:val="20"/>
                <w:szCs w:val="20"/>
              </w:rPr>
              <w:t>femslash</w:t>
            </w:r>
            <w:r w:rsidRPr="00624E86">
              <w:rPr>
                <w:rFonts w:ascii="Tahoma" w:eastAsia="Times New Roman" w:hAnsi="Tahoma" w:cs="Tahoma"/>
                <w:sz w:val="20"/>
                <w:szCs w:val="20"/>
              </w:rPr>
              <w:t xml:space="preserve"> skills ,marketing </w:t>
            </w:r>
            <w:proofErr w:type="spellStart"/>
            <w:r w:rsidRPr="00624E86">
              <w:rPr>
                <w:rFonts w:ascii="Tahoma" w:eastAsia="Times New Roman" w:hAnsi="Tahoma" w:cs="Tahoma"/>
                <w:sz w:val="20"/>
                <w:szCs w:val="20"/>
              </w:rPr>
              <w:t>skills,working</w:t>
            </w:r>
            <w:proofErr w:type="spellEnd"/>
            <w:r w:rsidRPr="00624E86">
              <w:rPr>
                <w:rFonts w:ascii="Tahoma" w:eastAsia="Times New Roman" w:hAnsi="Tahoma" w:cs="Tahoma"/>
                <w:sz w:val="20"/>
                <w:szCs w:val="20"/>
              </w:rPr>
              <w:t xml:space="preserve"> in any program</w:t>
            </w:r>
            <w:r w:rsidRPr="00624E86">
              <w:rPr>
                <w:rFonts w:ascii="Times New Roman" w:eastAsia="Times New Roman" w:hAnsi="Times New Roman" w:cs="Times New Roman"/>
                <w:sz w:val="24"/>
                <w:szCs w:val="24"/>
              </w:rPr>
              <w:t xml:space="preserve"> </w:t>
            </w:r>
          </w:p>
        </w:tc>
      </w:tr>
    </w:tbl>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imes New Roman" w:eastAsia="Times New Roman" w:hAnsi="Times New Roman" w:cs="Times New Roman"/>
          <w:sz w:val="24"/>
          <w:szCs w:val="24"/>
        </w:rPr>
        <w:t> </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8760"/>
      </w:tblGrid>
      <w:tr w:rsidR="00624E86" w:rsidRPr="00624E86" w:rsidTr="00624E86">
        <w:trPr>
          <w:tblCellSpacing w:w="0" w:type="dxa"/>
        </w:trPr>
        <w:tc>
          <w:tcPr>
            <w:tcW w:w="5000" w:type="pct"/>
            <w:vAlign w:val="center"/>
            <w:hideMark/>
          </w:tcPr>
          <w:p w:rsidR="00624E86" w:rsidRPr="00624E86" w:rsidRDefault="00624E86" w:rsidP="00624E86">
            <w:pPr>
              <w:spacing w:before="100" w:beforeAutospacing="1" w:after="100" w:afterAutospacing="1" w:line="240" w:lineRule="auto"/>
              <w:outlineLvl w:val="1"/>
              <w:rPr>
                <w:rFonts w:ascii="Times New Roman" w:eastAsia="Times New Roman" w:hAnsi="Times New Roman" w:cs="Times New Roman"/>
                <w:b/>
                <w:bCs/>
                <w:sz w:val="36"/>
                <w:szCs w:val="36"/>
              </w:rPr>
            </w:pPr>
            <w:r w:rsidRPr="00624E86">
              <w:rPr>
                <w:rFonts w:ascii="Tahoma" w:eastAsia="Times New Roman" w:hAnsi="Tahoma" w:cs="Tahoma"/>
                <w:b/>
                <w:bCs/>
                <w:sz w:val="36"/>
                <w:szCs w:val="36"/>
              </w:rPr>
              <w:t>Courses and Certificates</w:t>
            </w:r>
            <w:r w:rsidRPr="00624E86">
              <w:rPr>
                <w:rFonts w:ascii="Times New Roman" w:eastAsia="Times New Roman" w:hAnsi="Times New Roman" w:cs="Times New Roman"/>
                <w:b/>
                <w:bCs/>
                <w:sz w:val="36"/>
                <w:szCs w:val="36"/>
              </w:rPr>
              <w:t xml:space="preserve"> </w:t>
            </w:r>
          </w:p>
        </w:tc>
      </w:tr>
      <w:tr w:rsidR="00624E86" w:rsidRPr="00624E86" w:rsidTr="00624E86">
        <w:trPr>
          <w:tblCellSpacing w:w="0" w:type="dxa"/>
        </w:trPr>
        <w:tc>
          <w:tcPr>
            <w:tcW w:w="5000" w:type="pct"/>
            <w:tcMar>
              <w:top w:w="60" w:type="dxa"/>
              <w:left w:w="60" w:type="dxa"/>
              <w:bottom w:w="180" w:type="dxa"/>
              <w:right w:w="60" w:type="dxa"/>
            </w:tcMar>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proofErr w:type="gramStart"/>
            <w:r w:rsidRPr="00624E86">
              <w:rPr>
                <w:rFonts w:ascii="Tahoma" w:eastAsia="Times New Roman" w:hAnsi="Tahoma" w:cs="Tahoma"/>
                <w:sz w:val="20"/>
                <w:szCs w:val="20"/>
              </w:rPr>
              <w:t>CMA ,SAP</w:t>
            </w:r>
            <w:proofErr w:type="gramEnd"/>
            <w:r w:rsidRPr="00624E86">
              <w:rPr>
                <w:rFonts w:ascii="Tahoma" w:eastAsia="Times New Roman" w:hAnsi="Tahoma" w:cs="Tahoma"/>
                <w:sz w:val="20"/>
                <w:szCs w:val="20"/>
              </w:rPr>
              <w:t xml:space="preserve"> FI,MANAGEIAL ,accounting taxation ,</w:t>
            </w:r>
            <w:r w:rsidR="00D63101" w:rsidRPr="00624E86">
              <w:rPr>
                <w:rFonts w:ascii="Tahoma" w:eastAsia="Times New Roman" w:hAnsi="Tahoma" w:cs="Tahoma"/>
                <w:sz w:val="20"/>
                <w:szCs w:val="20"/>
              </w:rPr>
              <w:t>English</w:t>
            </w:r>
            <w:r w:rsidRPr="00624E86">
              <w:rPr>
                <w:rFonts w:ascii="Tahoma" w:eastAsia="Times New Roman" w:hAnsi="Tahoma" w:cs="Tahoma"/>
                <w:sz w:val="20"/>
                <w:szCs w:val="20"/>
              </w:rPr>
              <w:t xml:space="preserve"> </w:t>
            </w:r>
            <w:r w:rsidR="00D63101">
              <w:rPr>
                <w:rFonts w:ascii="Tahoma" w:eastAsia="Times New Roman" w:hAnsi="Tahoma" w:cs="Tahoma"/>
                <w:sz w:val="20"/>
                <w:szCs w:val="20"/>
              </w:rPr>
              <w:t xml:space="preserve">,Microsoft dynamics  , Microsoft office </w:t>
            </w:r>
            <w:r w:rsidR="00FD5B93">
              <w:rPr>
                <w:rFonts w:ascii="Tahoma" w:eastAsia="Times New Roman" w:hAnsi="Tahoma" w:cs="Tahoma"/>
                <w:sz w:val="20"/>
                <w:szCs w:val="20"/>
              </w:rPr>
              <w:t xml:space="preserve">,Microsoft </w:t>
            </w:r>
            <w:proofErr w:type="spellStart"/>
            <w:r w:rsidR="00FD5B93">
              <w:rPr>
                <w:rFonts w:ascii="Tahoma" w:eastAsia="Times New Roman" w:hAnsi="Tahoma" w:cs="Tahoma"/>
                <w:sz w:val="20"/>
                <w:szCs w:val="20"/>
              </w:rPr>
              <w:t>outlock</w:t>
            </w:r>
            <w:proofErr w:type="spellEnd"/>
            <w:r w:rsidR="00FD5B93">
              <w:rPr>
                <w:rFonts w:ascii="Tahoma" w:eastAsia="Times New Roman" w:hAnsi="Tahoma" w:cs="Tahoma"/>
                <w:sz w:val="20"/>
                <w:szCs w:val="20"/>
              </w:rPr>
              <w:t xml:space="preserve"> .</w:t>
            </w:r>
          </w:p>
        </w:tc>
      </w:tr>
    </w:tbl>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imes New Roman" w:eastAsia="Times New Roman" w:hAnsi="Times New Roman" w:cs="Times New Roman"/>
          <w:sz w:val="24"/>
          <w:szCs w:val="24"/>
        </w:rPr>
        <w:t> </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8760"/>
      </w:tblGrid>
      <w:tr w:rsidR="00624E86" w:rsidRPr="00624E86" w:rsidTr="00624E86">
        <w:trPr>
          <w:tblCellSpacing w:w="0" w:type="dxa"/>
        </w:trPr>
        <w:tc>
          <w:tcPr>
            <w:tcW w:w="5000" w:type="pct"/>
            <w:vAlign w:val="center"/>
            <w:hideMark/>
          </w:tcPr>
          <w:p w:rsidR="00624E86" w:rsidRPr="00624E86" w:rsidRDefault="00624E86" w:rsidP="00624E86">
            <w:pPr>
              <w:spacing w:before="100" w:beforeAutospacing="1" w:after="100" w:afterAutospacing="1" w:line="240" w:lineRule="auto"/>
              <w:outlineLvl w:val="1"/>
              <w:rPr>
                <w:rFonts w:ascii="Times New Roman" w:eastAsia="Times New Roman" w:hAnsi="Times New Roman" w:cs="Times New Roman"/>
                <w:b/>
                <w:bCs/>
                <w:sz w:val="36"/>
                <w:szCs w:val="36"/>
              </w:rPr>
            </w:pPr>
            <w:r w:rsidRPr="00624E86">
              <w:rPr>
                <w:rFonts w:ascii="Tahoma" w:eastAsia="Times New Roman" w:hAnsi="Tahoma" w:cs="Tahoma"/>
                <w:b/>
                <w:bCs/>
                <w:sz w:val="36"/>
                <w:szCs w:val="36"/>
              </w:rPr>
              <w:lastRenderedPageBreak/>
              <w:t>Languages</w:t>
            </w:r>
            <w:r w:rsidRPr="00624E86">
              <w:rPr>
                <w:rFonts w:ascii="Times New Roman" w:eastAsia="Times New Roman" w:hAnsi="Times New Roman" w:cs="Times New Roman"/>
                <w:b/>
                <w:bCs/>
                <w:sz w:val="36"/>
                <w:szCs w:val="36"/>
              </w:rPr>
              <w:t xml:space="preserve"> </w:t>
            </w:r>
          </w:p>
        </w:tc>
      </w:tr>
      <w:tr w:rsidR="00624E86" w:rsidRPr="00624E86" w:rsidTr="00624E86">
        <w:trPr>
          <w:tblCellSpacing w:w="0" w:type="dxa"/>
        </w:trPr>
        <w:tc>
          <w:tcPr>
            <w:tcW w:w="5000" w:type="pct"/>
            <w:tcMar>
              <w:top w:w="60" w:type="dxa"/>
              <w:left w:w="60" w:type="dxa"/>
              <w:bottom w:w="180" w:type="dxa"/>
              <w:right w:w="60" w:type="dxa"/>
            </w:tcMar>
            <w:vAlign w:val="cente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2160"/>
              <w:gridCol w:w="6480"/>
            </w:tblGrid>
            <w:tr w:rsidR="00624E86" w:rsidRP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English</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 xml:space="preserve">Fluent / </w:t>
                  </w:r>
                  <w:r w:rsidR="00D63101" w:rsidRPr="00624E86">
                    <w:rPr>
                      <w:rFonts w:ascii="Tahoma" w:eastAsia="Times New Roman" w:hAnsi="Tahoma" w:cs="Tahoma"/>
                      <w:sz w:val="20"/>
                      <w:szCs w:val="20"/>
                    </w:rPr>
                    <w:t>Excellent</w:t>
                  </w:r>
                  <w:r w:rsidRPr="00624E86">
                    <w:rPr>
                      <w:rFonts w:ascii="Times New Roman" w:eastAsia="Times New Roman" w:hAnsi="Times New Roman" w:cs="Times New Roman"/>
                      <w:sz w:val="24"/>
                      <w:szCs w:val="24"/>
                    </w:rPr>
                    <w:t xml:space="preserve"> </w:t>
                  </w:r>
                </w:p>
              </w:tc>
            </w:tr>
          </w:tbl>
          <w:p w:rsidR="00624E86" w:rsidRPr="00624E86" w:rsidRDefault="00624E86" w:rsidP="00624E86">
            <w:pPr>
              <w:spacing w:after="0" w:line="240" w:lineRule="auto"/>
              <w:rPr>
                <w:rFonts w:ascii="Times New Roman" w:eastAsia="Times New Roman" w:hAnsi="Times New Roman" w:cs="Times New Roman"/>
                <w:vanish/>
                <w:sz w:val="24"/>
                <w:szCs w:val="24"/>
              </w:rPr>
            </w:pP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2160"/>
              <w:gridCol w:w="6480"/>
            </w:tblGrid>
            <w:tr w:rsidR="00624E86" w:rsidRP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Arabic</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 xml:space="preserve">Fluent / </w:t>
                  </w:r>
                  <w:r w:rsidR="00D63101" w:rsidRPr="00624E86">
                    <w:rPr>
                      <w:rFonts w:ascii="Tahoma" w:eastAsia="Times New Roman" w:hAnsi="Tahoma" w:cs="Tahoma"/>
                      <w:sz w:val="20"/>
                      <w:szCs w:val="20"/>
                    </w:rPr>
                    <w:t>Excellent</w:t>
                  </w:r>
                  <w:r w:rsidRPr="00624E86">
                    <w:rPr>
                      <w:rFonts w:ascii="Times New Roman" w:eastAsia="Times New Roman" w:hAnsi="Times New Roman" w:cs="Times New Roman"/>
                      <w:sz w:val="24"/>
                      <w:szCs w:val="24"/>
                    </w:rPr>
                    <w:t xml:space="preserve"> </w:t>
                  </w:r>
                </w:p>
              </w:tc>
            </w:tr>
          </w:tbl>
          <w:p w:rsidR="00624E86" w:rsidRPr="00624E86" w:rsidRDefault="00624E86" w:rsidP="00624E86">
            <w:pPr>
              <w:spacing w:after="0" w:line="240" w:lineRule="auto"/>
              <w:rPr>
                <w:rFonts w:ascii="Times New Roman" w:eastAsia="Times New Roman" w:hAnsi="Times New Roman" w:cs="Times New Roman"/>
                <w:vanish/>
                <w:sz w:val="24"/>
                <w:szCs w:val="24"/>
              </w:rPr>
            </w:pP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2160"/>
              <w:gridCol w:w="6480"/>
            </w:tblGrid>
            <w:tr w:rsidR="00624E86" w:rsidRPr="00624E86">
              <w:trPr>
                <w:tblCellSpacing w:w="0" w:type="dxa"/>
              </w:trPr>
              <w:tc>
                <w:tcPr>
                  <w:tcW w:w="12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b/>
                      <w:bCs/>
                      <w:sz w:val="20"/>
                      <w:szCs w:val="20"/>
                    </w:rPr>
                    <w:t>French</w:t>
                  </w:r>
                  <w:r w:rsidRPr="00624E86">
                    <w:rPr>
                      <w:rFonts w:ascii="Tahoma" w:eastAsia="Times New Roman" w:hAnsi="Tahoma" w:cs="Tahoma"/>
                      <w:sz w:val="20"/>
                      <w:szCs w:val="20"/>
                    </w:rPr>
                    <w:t xml:space="preserve"> </w:t>
                  </w:r>
                </w:p>
              </w:tc>
              <w:tc>
                <w:tcPr>
                  <w:tcW w:w="3750" w:type="pct"/>
                  <w:vAlign w:val="center"/>
                  <w:hideMark/>
                </w:tcPr>
                <w:p w:rsidR="00624E86" w:rsidRPr="00624E86" w:rsidRDefault="00624E86" w:rsidP="00624E86">
                  <w:pPr>
                    <w:spacing w:before="100" w:beforeAutospacing="1" w:after="100" w:afterAutospacing="1" w:line="240" w:lineRule="auto"/>
                    <w:rPr>
                      <w:rFonts w:ascii="Times New Roman" w:eastAsia="Times New Roman" w:hAnsi="Times New Roman" w:cs="Times New Roman"/>
                      <w:sz w:val="24"/>
                      <w:szCs w:val="24"/>
                    </w:rPr>
                  </w:pPr>
                  <w:r w:rsidRPr="00624E86">
                    <w:rPr>
                      <w:rFonts w:ascii="Tahoma" w:eastAsia="Times New Roman" w:hAnsi="Tahoma" w:cs="Tahoma"/>
                      <w:sz w:val="20"/>
                      <w:szCs w:val="20"/>
                    </w:rPr>
                    <w:t>Fair</w:t>
                  </w:r>
                </w:p>
              </w:tc>
            </w:tr>
          </w:tbl>
          <w:p w:rsidR="00624E86" w:rsidRPr="00624E86" w:rsidRDefault="00624E86" w:rsidP="00624E86">
            <w:pPr>
              <w:spacing w:after="0" w:line="240" w:lineRule="auto"/>
              <w:rPr>
                <w:rFonts w:ascii="Times New Roman" w:eastAsia="Times New Roman" w:hAnsi="Times New Roman" w:cs="Times New Roman"/>
                <w:sz w:val="24"/>
                <w:szCs w:val="24"/>
              </w:rPr>
            </w:pPr>
          </w:p>
        </w:tc>
      </w:tr>
    </w:tbl>
    <w:p w:rsidR="00D352D8" w:rsidRDefault="00EF10B0"/>
    <w:sectPr w:rsidR="00D352D8">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10B0" w:rsidRDefault="00EF10B0" w:rsidP="0044367D">
      <w:pPr>
        <w:spacing w:after="0" w:line="240" w:lineRule="auto"/>
      </w:pPr>
      <w:r>
        <w:separator/>
      </w:r>
    </w:p>
  </w:endnote>
  <w:endnote w:type="continuationSeparator" w:id="0">
    <w:p w:rsidR="00EF10B0" w:rsidRDefault="00EF10B0" w:rsidP="004436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367D" w:rsidRDefault="0044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367D" w:rsidRDefault="0044367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367D" w:rsidRDefault="0044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10B0" w:rsidRDefault="00EF10B0" w:rsidP="0044367D">
      <w:pPr>
        <w:spacing w:after="0" w:line="240" w:lineRule="auto"/>
      </w:pPr>
      <w:r>
        <w:separator/>
      </w:r>
    </w:p>
  </w:footnote>
  <w:footnote w:type="continuationSeparator" w:id="0">
    <w:p w:rsidR="00EF10B0" w:rsidRDefault="00EF10B0" w:rsidP="0044367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367D" w:rsidRDefault="0044367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367D" w:rsidRDefault="0044367D">
    <w:pPr>
      <w:pStyle w:val="Header"/>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367D" w:rsidRDefault="0044367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164B"/>
    <w:rsid w:val="00063EF7"/>
    <w:rsid w:val="001F2D7D"/>
    <w:rsid w:val="0025164B"/>
    <w:rsid w:val="003B0CC1"/>
    <w:rsid w:val="004038CA"/>
    <w:rsid w:val="0044367D"/>
    <w:rsid w:val="00544BF2"/>
    <w:rsid w:val="00622CD5"/>
    <w:rsid w:val="00624E86"/>
    <w:rsid w:val="00894757"/>
    <w:rsid w:val="00CC11A1"/>
    <w:rsid w:val="00CF5C67"/>
    <w:rsid w:val="00D63101"/>
    <w:rsid w:val="00E0218B"/>
    <w:rsid w:val="00E60E82"/>
    <w:rsid w:val="00EB2E94"/>
    <w:rsid w:val="00EE7E06"/>
    <w:rsid w:val="00EF10B0"/>
    <w:rsid w:val="00EF5FC7"/>
    <w:rsid w:val="00FD5B9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24E8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24E86"/>
    <w:rPr>
      <w:rFonts w:ascii="Times New Roman" w:eastAsia="Times New Roman" w:hAnsi="Times New Roman" w:cs="Times New Roman"/>
      <w:b/>
      <w:bCs/>
      <w:sz w:val="36"/>
      <w:szCs w:val="36"/>
    </w:rPr>
  </w:style>
  <w:style w:type="paragraph" w:styleId="NormalWeb">
    <w:name w:val="Normal (Web)"/>
    <w:basedOn w:val="Normal"/>
    <w:uiPriority w:val="99"/>
    <w:unhideWhenUsed/>
    <w:rsid w:val="00624E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scription">
    <w:name w:val="description"/>
    <w:basedOn w:val="Normal"/>
    <w:rsid w:val="00624E8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24E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4E86"/>
    <w:rPr>
      <w:rFonts w:ascii="Tahoma" w:hAnsi="Tahoma" w:cs="Tahoma"/>
      <w:sz w:val="16"/>
      <w:szCs w:val="16"/>
    </w:rPr>
  </w:style>
  <w:style w:type="character" w:customStyle="1" w:styleId="apple-converted-space">
    <w:name w:val="apple-converted-space"/>
    <w:basedOn w:val="DefaultParagraphFont"/>
    <w:rsid w:val="0044367D"/>
  </w:style>
  <w:style w:type="paragraph" w:styleId="Header">
    <w:name w:val="header"/>
    <w:basedOn w:val="Normal"/>
    <w:link w:val="HeaderChar"/>
    <w:uiPriority w:val="99"/>
    <w:unhideWhenUsed/>
    <w:rsid w:val="0044367D"/>
    <w:pPr>
      <w:tabs>
        <w:tab w:val="center" w:pos="4320"/>
        <w:tab w:val="right" w:pos="8640"/>
      </w:tabs>
      <w:spacing w:after="0" w:line="240" w:lineRule="auto"/>
    </w:pPr>
  </w:style>
  <w:style w:type="character" w:customStyle="1" w:styleId="HeaderChar">
    <w:name w:val="Header Char"/>
    <w:basedOn w:val="DefaultParagraphFont"/>
    <w:link w:val="Header"/>
    <w:uiPriority w:val="99"/>
    <w:rsid w:val="0044367D"/>
  </w:style>
  <w:style w:type="paragraph" w:styleId="Footer">
    <w:name w:val="footer"/>
    <w:basedOn w:val="Normal"/>
    <w:link w:val="FooterChar"/>
    <w:uiPriority w:val="99"/>
    <w:unhideWhenUsed/>
    <w:rsid w:val="0044367D"/>
    <w:pPr>
      <w:tabs>
        <w:tab w:val="center" w:pos="4320"/>
        <w:tab w:val="right" w:pos="8640"/>
      </w:tabs>
      <w:spacing w:after="0" w:line="240" w:lineRule="auto"/>
    </w:pPr>
  </w:style>
  <w:style w:type="character" w:customStyle="1" w:styleId="FooterChar">
    <w:name w:val="Footer Char"/>
    <w:basedOn w:val="DefaultParagraphFont"/>
    <w:link w:val="Footer"/>
    <w:uiPriority w:val="99"/>
    <w:rsid w:val="0044367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24E8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24E86"/>
    <w:rPr>
      <w:rFonts w:ascii="Times New Roman" w:eastAsia="Times New Roman" w:hAnsi="Times New Roman" w:cs="Times New Roman"/>
      <w:b/>
      <w:bCs/>
      <w:sz w:val="36"/>
      <w:szCs w:val="36"/>
    </w:rPr>
  </w:style>
  <w:style w:type="paragraph" w:styleId="NormalWeb">
    <w:name w:val="Normal (Web)"/>
    <w:basedOn w:val="Normal"/>
    <w:uiPriority w:val="99"/>
    <w:unhideWhenUsed/>
    <w:rsid w:val="00624E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scription">
    <w:name w:val="description"/>
    <w:basedOn w:val="Normal"/>
    <w:rsid w:val="00624E8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24E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4E86"/>
    <w:rPr>
      <w:rFonts w:ascii="Tahoma" w:hAnsi="Tahoma" w:cs="Tahoma"/>
      <w:sz w:val="16"/>
      <w:szCs w:val="16"/>
    </w:rPr>
  </w:style>
  <w:style w:type="character" w:customStyle="1" w:styleId="apple-converted-space">
    <w:name w:val="apple-converted-space"/>
    <w:basedOn w:val="DefaultParagraphFont"/>
    <w:rsid w:val="0044367D"/>
  </w:style>
  <w:style w:type="paragraph" w:styleId="Header">
    <w:name w:val="header"/>
    <w:basedOn w:val="Normal"/>
    <w:link w:val="HeaderChar"/>
    <w:uiPriority w:val="99"/>
    <w:unhideWhenUsed/>
    <w:rsid w:val="0044367D"/>
    <w:pPr>
      <w:tabs>
        <w:tab w:val="center" w:pos="4320"/>
        <w:tab w:val="right" w:pos="8640"/>
      </w:tabs>
      <w:spacing w:after="0" w:line="240" w:lineRule="auto"/>
    </w:pPr>
  </w:style>
  <w:style w:type="character" w:customStyle="1" w:styleId="HeaderChar">
    <w:name w:val="Header Char"/>
    <w:basedOn w:val="DefaultParagraphFont"/>
    <w:link w:val="Header"/>
    <w:uiPriority w:val="99"/>
    <w:rsid w:val="0044367D"/>
  </w:style>
  <w:style w:type="paragraph" w:styleId="Footer">
    <w:name w:val="footer"/>
    <w:basedOn w:val="Normal"/>
    <w:link w:val="FooterChar"/>
    <w:uiPriority w:val="99"/>
    <w:unhideWhenUsed/>
    <w:rsid w:val="0044367D"/>
    <w:pPr>
      <w:tabs>
        <w:tab w:val="center" w:pos="4320"/>
        <w:tab w:val="right" w:pos="8640"/>
      </w:tabs>
      <w:spacing w:after="0" w:line="240" w:lineRule="auto"/>
    </w:pPr>
  </w:style>
  <w:style w:type="character" w:customStyle="1" w:styleId="FooterChar">
    <w:name w:val="Footer Char"/>
    <w:basedOn w:val="DefaultParagraphFont"/>
    <w:link w:val="Footer"/>
    <w:uiPriority w:val="99"/>
    <w:rsid w:val="004436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4956485">
      <w:bodyDiv w:val="1"/>
      <w:marLeft w:val="0"/>
      <w:marRight w:val="0"/>
      <w:marTop w:val="0"/>
      <w:marBottom w:val="0"/>
      <w:divBdr>
        <w:top w:val="none" w:sz="0" w:space="0" w:color="auto"/>
        <w:left w:val="none" w:sz="0" w:space="0" w:color="auto"/>
        <w:bottom w:val="none" w:sz="0" w:space="0" w:color="auto"/>
        <w:right w:val="none" w:sz="0" w:space="0" w:color="auto"/>
      </w:divBdr>
    </w:div>
    <w:div w:id="1665433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NULL"/><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1913</Words>
  <Characters>10908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HP</cp:lastModifiedBy>
  <cp:revision>17</cp:revision>
  <dcterms:created xsi:type="dcterms:W3CDTF">2016-06-25T14:02:00Z</dcterms:created>
  <dcterms:modified xsi:type="dcterms:W3CDTF">2016-07-14T16:23:00Z</dcterms:modified>
</cp:coreProperties>
</file>